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lang w:val="en-US"/>
        </w:rPr>
        <w:t>Name: Iyun Temiloluwa Emmanuela</w:t>
      </w:r>
    </w:p>
    <w:p>
      <w:pPr>
        <w:pStyle w:val="style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School: Triumph group of school</w:t>
      </w:r>
    </w:p>
    <w:p>
      <w:pPr>
        <w:pStyle w:val="style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en-US"/>
        </w:rPr>
        <w:t>Class: Jss 1</w:t>
      </w:r>
    </w:p>
    <w:p>
      <w:pPr>
        <w:pStyle w:val="style0"/>
        <w:jc w:val="center"/>
        <w:rPr>
          <w:rFonts w:ascii="Times New Roman" w:cs="Times New Roman" w:eastAsia="Times New Roman" w:hAnsi="Times New Roman"/>
          <w:u w:val="single" w:color="000000"/>
        </w:rPr>
      </w:pPr>
      <w:r>
        <w:rPr>
          <w:rFonts w:ascii="Times New Roman" w:cs="Times New Roman" w:eastAsia="Times New Roman" w:hAnsi="Times New Roman"/>
          <w:u w:val="single" w:color="000000"/>
          <w:lang w:val="en-US"/>
        </w:rPr>
        <w:t>If I Could Invent Something New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 xml:space="preserve"> I have always been fascinated by the concept of time travel. Imagine being able to visit different eras and witness historical events firsthand! If I could invent a time traveler, I would name it "Time Explorer."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>With the Time Explorer, I would travel back to ancient Nigeria, specifically to the Benin Empire. I would love to see the magnificent city of Benin, with its intricate architecture and vibrant culture. I would attend a traditional festival, watching the colorful costumes and energetic dancing. I would meet the great King Ozolua, who expanded the empire's borders and established trade routes.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>Next, I would journey to the medieval era, visiting the Hausa Kingdoms. I would marvel at the impressive walls of Kano and the bustling markets of Katsina. I would learn about the Islamic scholars who contributed to the region's rich intellectual heritage.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>Then, I would travel to the colonial era, witnessing the impact of British rule on Nigeria. I would see the introduction of Western education and the development of infrastructure. I would meet notable figures like Chief Obafemi Awolowo and Dr. Nnamdi Azikiwe, who fought for Nigeria's independence.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>After that, I would visit the post-independence era, celebrating Nigeria's freedom and growth. I would attend a performance by the legendary musician Fela Kuti, known for his Afrobeat rhythms and social commentary. I would meet notable authors like Chinua Achebe and Wole Soyinka, who have shaped Nigerian literature.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>Finally, I would return to the present day, armed with knowledge and inspiration from my travels. I would share my experiences with my fellow students, encouraging them to learn more about our rich history and culture.</w:t>
      </w: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</w:p>
    <w:p>
      <w:pPr>
        <w:pStyle w:val="style0"/>
        <w:jc w:val="left"/>
        <w:rPr>
          <w:rFonts w:ascii="Times New Roman" w:cs="Times New Roman" w:eastAsia="Times New Roman" w:hAnsi="Times New Roman"/>
          <w:u w:val="none" w:color="auto"/>
        </w:rPr>
      </w:pPr>
      <w:r>
        <w:rPr>
          <w:rFonts w:ascii="Times New Roman" w:cs="Times New Roman" w:eastAsia="Times New Roman" w:hAnsi="Times New Roman"/>
          <w:u w:val="none" w:color="auto"/>
          <w:lang w:val="en-US"/>
        </w:rPr>
        <w:t>In conclusion, inventing a time traveler would be an incredible adventure, allowing me to explore Nigeria's fascinating past. I would gain a deeper understanding of our cultural heritage and the struggles of our ancestors. With this knowledge, I would strive to make a positive impact on my community and contribute to Nigeria's continued growth and progress.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345</Words>
  <Characters>1826</Characters>
  <Application>WPS Office</Application>
  <Paragraphs>17</Paragraphs>
  <CharactersWithSpaces>2161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2024-07-07T22:30:38Z</dcterms:created>
  <dc:creator>Infinix X655C</dc:creator>
  <lastModifiedBy>Infinix X655C</lastModifiedBy>
  <dcterms:modified xsi:type="dcterms:W3CDTF">2024-07-07T23:00:19Z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20446c7752f442faaf17010e223e93b6</vt:lpwstr>
  </property>
</Properties>
</file>