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rPr>
      </w:pPr>
      <w:r>
        <w:rPr>
          <w:b/>
        </w:rPr>
        <w:t>I</w:t>
      </w:r>
      <w:r>
        <w:rPr>
          <w:b/>
          <w:lang w:val="en-US"/>
        </w:rPr>
        <w:t>F</w:t>
      </w:r>
      <w:r>
        <w:rPr>
          <w:b/>
        </w:rPr>
        <w:t xml:space="preserve"> I C</w:t>
      </w:r>
      <w:r>
        <w:rPr>
          <w:b/>
          <w:lang w:val="en-US"/>
        </w:rPr>
        <w:t>OULD</w:t>
      </w:r>
      <w:r>
        <w:rPr>
          <w:b/>
        </w:rPr>
        <w:t xml:space="preserve"> INVENT SOMETHING NEW</w:t>
      </w:r>
    </w:p>
    <w:p>
      <w:pPr>
        <w:pStyle w:val="style0"/>
        <w:rPr>
          <w:lang w:val="en-US"/>
        </w:rPr>
      </w:pPr>
      <w:r>
        <w:rPr>
          <w:lang w:val="en-US"/>
        </w:rPr>
        <w:t>My name is: ADEYEMI OPEYEMI ADEJOKE. I am 16 years old and currently in JSS 3. I am privileged to be one of the student of; Divine Faithfulness Covenant School, Ijagba, Ota, Ogun State. It is a mission school that is majorly for the less privileged, without tuition fee. If I could invent something new, I will like to invent a pen with an audio record.</w:t>
      </w:r>
    </w:p>
    <w:p>
      <w:pPr>
        <w:pStyle w:val="style0"/>
        <w:rPr>
          <w:lang w:val="en-US"/>
        </w:rPr>
      </w:pPr>
    </w:p>
    <w:p>
      <w:pPr>
        <w:pStyle w:val="style0"/>
        <w:rPr/>
      </w:pPr>
      <w:r>
        <w:rPr>
          <w:lang w:val="en-US"/>
        </w:rPr>
        <w:t xml:space="preserve">You can use the pen to write and also may be you are tired or you are too slow to meet up with the class, you can easily press pen power button and it will start recording. I think this will actually be a beneficiary material for a student and even the people working in an office. The materials needed will be as follow; pen case and the ink, the pen bottom will have to be in a circle shape, audio record will have to be small one, the battery. </w:t>
      </w:r>
    </w:p>
    <w:p>
      <w:pPr>
        <w:pStyle w:val="style0"/>
        <w:rPr>
          <w:lang w:val="en-US"/>
        </w:rPr>
      </w:pPr>
    </w:p>
    <w:p>
      <w:pPr>
        <w:pStyle w:val="style0"/>
        <w:rPr/>
      </w:pPr>
      <w:r>
        <w:rPr>
          <w:lang w:val="en-US"/>
        </w:rPr>
        <w:t>It is beneficiary to the student in the following ways, you can use it write in the class or anywhere. Maybe when they are dictating in the class and you did not meet up or maybe the person is a type that don’t know how to write fast. One can easily press the record.</w:t>
      </w:r>
    </w:p>
    <w:p>
      <w:pPr>
        <w:pStyle w:val="style0"/>
        <w:rPr/>
      </w:pPr>
    </w:p>
    <w:p>
      <w:pPr>
        <w:pStyle w:val="style0"/>
        <w:rPr/>
      </w:pPr>
      <w:r>
        <w:rPr>
          <w:lang w:val="en-US"/>
        </w:rPr>
        <w:t>Thank you.</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218</Words>
  <Characters>894</Characters>
  <Application>WPS Office</Application>
  <Paragraphs>8</Paragraphs>
  <CharactersWithSpaces>1108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2024-07-07T21:09:23Z</dcterms:created>
  <dc:creator>WPS Office</dc:creator>
  <lastModifiedBy>TECNO CH9</lastModifiedBy>
  <dcterms:modified xsi:type="dcterms:W3CDTF">2024-07-07T22:28:52Z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42b3346115a1401098f1b4512f88c810</vt:lpwstr>
  </property>
</Properties>
</file>