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CDDA67">
      <w:pPr>
        <w:rPr>
          <w:rFonts w:hint="default" w:ascii="Arial Black" w:hAnsi="Arial Black" w:cs="Arial Black"/>
          <w:sz w:val="52"/>
          <w:szCs w:val="52"/>
          <w:u w:val="single"/>
          <w:lang w:val="en-US"/>
        </w:rPr>
      </w:pPr>
      <w:bookmarkStart w:id="0" w:name="_GoBack"/>
      <w:bookmarkEnd w:id="0"/>
      <w:r>
        <w:rPr>
          <w:rFonts w:hint="default"/>
          <w:sz w:val="32"/>
          <w:szCs w:val="32"/>
          <w:lang w:val="en-US"/>
        </w:rPr>
        <w:t xml:space="preserve">                                                                                                    </w:t>
      </w:r>
      <w:r>
        <w:rPr>
          <w:rFonts w:hint="default" w:ascii="Arial Black" w:hAnsi="Arial Black" w:cs="Arial Black"/>
          <w:sz w:val="52"/>
          <w:szCs w:val="52"/>
          <w:u w:val="single"/>
          <w:lang w:val="en-US"/>
        </w:rPr>
        <w:t xml:space="preserve"> Bringing Light To The Dark</w:t>
      </w:r>
    </w:p>
    <w:p w14:paraId="55A4112F">
      <w:pPr>
        <w:rPr>
          <w:rFonts w:hint="default" w:ascii="Arial Black" w:hAnsi="Arial Black" w:cs="Arial Black"/>
          <w:sz w:val="52"/>
          <w:szCs w:val="52"/>
          <w:u w:val="single"/>
          <w:lang w:val="en-US"/>
        </w:rPr>
      </w:pPr>
    </w:p>
    <w:p w14:paraId="33B2CD3B">
      <w:pPr>
        <w:ind w:firstLine="180" w:firstLineChars="50"/>
        <w:rPr>
          <w:rFonts w:hint="default" w:ascii="Georgia Pro Black" w:hAnsi="Georgia Pro Black" w:cs="Georgia Pro Black"/>
          <w:sz w:val="36"/>
          <w:szCs w:val="36"/>
          <w:u w:val="none"/>
          <w:lang w:val="en-US"/>
        </w:rPr>
      </w:pPr>
      <w:r>
        <w:rPr>
          <w:rFonts w:hint="default" w:ascii="Arial Black" w:hAnsi="Arial Black" w:cs="Arial Black"/>
          <w:sz w:val="36"/>
          <w:szCs w:val="36"/>
          <w:u w:val="none"/>
          <w:lang w:val="en-US"/>
        </w:rPr>
        <w:t xml:space="preserve"> </w:t>
      </w:r>
      <w:r>
        <w:rPr>
          <w:rFonts w:hint="default" w:ascii="Georgia Pro Black" w:hAnsi="Georgia Pro Black" w:cs="Georgia Pro Black"/>
          <w:sz w:val="40"/>
          <w:szCs w:val="40"/>
          <w:u w:val="none"/>
          <w:lang w:val="en-US"/>
        </w:rPr>
        <w:t>I</w:t>
      </w:r>
      <w:r>
        <w:rPr>
          <w:rFonts w:hint="default" w:ascii="Georgia Pro Black" w:hAnsi="Georgia Pro Black" w:cs="Georgia Pro Black"/>
          <w:sz w:val="36"/>
          <w:szCs w:val="36"/>
          <w:u w:val="none"/>
          <w:lang w:val="en-US"/>
        </w:rPr>
        <w:t xml:space="preserve"> got the idea of helping the blind to see while interacting with my friend, josh who suffers from total blindness. I tought  of an invention called bionic lenses which are inventive technologies designed to restore vision for individuals who are fully blind. The device will provide a possible solution for people with vision loss. </w:t>
      </w:r>
    </w:p>
    <w:p w14:paraId="7E3EEC2B">
      <w:pPr>
        <w:ind w:firstLine="180" w:firstLineChars="50"/>
        <w:rPr>
          <w:rFonts w:hint="default" w:ascii="Georgia Pro Black" w:hAnsi="Georgia Pro Black" w:cs="Georgia Pro Black"/>
          <w:sz w:val="36"/>
          <w:szCs w:val="36"/>
          <w:u w:val="none"/>
          <w:lang w:val="en-US"/>
        </w:rPr>
      </w:pPr>
      <w:r>
        <w:rPr>
          <w:rFonts w:hint="default" w:ascii="Georgia Pro Black" w:hAnsi="Georgia Pro Black" w:cs="Georgia Pro Black"/>
          <w:sz w:val="36"/>
          <w:szCs w:val="36"/>
          <w:u w:val="none"/>
          <w:lang w:val="en-US"/>
        </w:rPr>
        <w:t xml:space="preserve"> The reason I decided to invent such a technology is because of my experience will my friend josh, who is totally blind. Josh is a cool and calm person even if he is blind. Anytime we had to watch a video on a smart board in school, he would not be able to see anything but only listen to it. when performing activities, he stayed alone by himself and becomes lonely and I taught about all other people who are totally blind  around the world and made me understand how people suffer from blindness and makes the lonely and depressed throughout their lifetime.</w:t>
      </w:r>
    </w:p>
    <w:p w14:paraId="3052ADB2">
      <w:pPr>
        <w:ind w:firstLine="180" w:firstLineChars="50"/>
        <w:rPr>
          <w:rFonts w:hint="default" w:ascii="Georgia Pro Black" w:hAnsi="Georgia Pro Black" w:cs="Georgia Pro Black"/>
          <w:sz w:val="36"/>
          <w:szCs w:val="36"/>
          <w:u w:val="none"/>
          <w:lang w:val="en-US"/>
        </w:rPr>
      </w:pPr>
      <w:r>
        <w:rPr>
          <w:rFonts w:hint="default" w:ascii="Georgia Pro Black" w:hAnsi="Georgia Pro Black" w:cs="Georgia Pro Black"/>
          <w:sz w:val="36"/>
          <w:szCs w:val="36"/>
          <w:u w:val="none"/>
          <w:lang w:val="en-US"/>
        </w:rPr>
        <w:t xml:space="preserve"> This device is like a normal eye contact lens but with advanced technology worn on the eyes to allow vision. This bionic lenses enable to brain to recognize images and objects. This device requires medical science and technology to function like the normal eye.</w:t>
      </w:r>
    </w:p>
    <w:p w14:paraId="3D81C78B">
      <w:pPr>
        <w:ind w:firstLine="180" w:firstLineChars="50"/>
        <w:rPr>
          <w:rFonts w:hint="default" w:ascii="Georgia Pro Black" w:hAnsi="Georgia Pro Black" w:cs="Georgia Pro Black"/>
          <w:sz w:val="36"/>
          <w:szCs w:val="36"/>
          <w:u w:val="none"/>
          <w:lang w:val="en-US"/>
        </w:rPr>
      </w:pPr>
      <w:r>
        <w:rPr>
          <w:rFonts w:hint="default" w:ascii="Georgia Pro Black" w:hAnsi="Georgia Pro Black" w:cs="Georgia Pro Black"/>
          <w:sz w:val="36"/>
          <w:szCs w:val="36"/>
          <w:u w:val="none"/>
          <w:lang w:val="en-US"/>
        </w:rPr>
        <w:t xml:space="preserve">    Bionic lenses help people who are fully blind improve safety. When people are blind they are vulnerable to be attacked by people through kidnapping and they are prone to accidents. They would walk onto a road not knowing cars are there and get hit by a car causing death to individual, they would run into a wall when they are blind. With the aid of bionic lenses, they will have the ability to avoid obstacles, navigate environments,avoiding accidents and see when people should stop when crossing the road. Bionic lenses also help with mobility meaning they would be able to move freely without having the fear to walk around their environment.</w:t>
      </w:r>
    </w:p>
    <w:p w14:paraId="3ADD09B3">
      <w:pPr>
        <w:ind w:firstLine="180" w:firstLineChars="50"/>
        <w:rPr>
          <w:rFonts w:hint="default" w:ascii="Georgia Pro Black" w:hAnsi="Georgia Pro Black" w:cs="Georgia Pro Black"/>
          <w:sz w:val="36"/>
          <w:szCs w:val="36"/>
          <w:u w:val="none"/>
          <w:lang w:val="en-US"/>
        </w:rPr>
      </w:pPr>
      <w:r>
        <w:rPr>
          <w:rFonts w:hint="default" w:ascii="Georgia Pro Black" w:hAnsi="Georgia Pro Black" w:cs="Georgia Pro Black"/>
          <w:sz w:val="36"/>
          <w:szCs w:val="36"/>
          <w:u w:val="none"/>
          <w:lang w:val="en-US"/>
        </w:rPr>
        <w:t xml:space="preserve"> People who use bionic lenses would be able to engage with visual information. This devices enable visually impaired people to view photos,videos etc. Consequently they would be able to interact with educational content.</w:t>
      </w:r>
    </w:p>
    <w:p w14:paraId="2875C078">
      <w:pPr>
        <w:ind w:firstLine="180" w:firstLineChars="50"/>
        <w:rPr>
          <w:rFonts w:hint="default" w:ascii="Georgia Pro Black" w:hAnsi="Georgia Pro Black" w:cs="Georgia Pro Black"/>
          <w:sz w:val="36"/>
          <w:szCs w:val="36"/>
          <w:u w:val="none"/>
          <w:lang w:val="en-US"/>
        </w:rPr>
      </w:pPr>
      <w:r>
        <w:rPr>
          <w:rFonts w:hint="default" w:ascii="Georgia Pro Black" w:hAnsi="Georgia Pro Black" w:cs="Georgia Pro Black"/>
          <w:sz w:val="36"/>
          <w:szCs w:val="36"/>
          <w:u w:val="none"/>
          <w:lang w:val="en-US"/>
        </w:rPr>
        <w:t xml:space="preserve">   Bionic lenses will enhance social interaction  between people because the otherwise  would make them lonely and depressed. With the use of this device it will allow the users to communicate better with people and visually engage with other.</w:t>
      </w:r>
    </w:p>
    <w:p w14:paraId="7B90DF21">
      <w:pPr>
        <w:ind w:firstLine="180" w:firstLineChars="50"/>
        <w:rPr>
          <w:rFonts w:hint="default" w:ascii="Georgia Pro Black" w:hAnsi="Georgia Pro Black" w:cs="Georgia Pro Black"/>
          <w:sz w:val="36"/>
          <w:szCs w:val="36"/>
          <w:u w:val="none"/>
          <w:lang w:val="en-US"/>
        </w:rPr>
      </w:pPr>
      <w:r>
        <w:rPr>
          <w:rFonts w:hint="default" w:ascii="Georgia Pro Black" w:hAnsi="Georgia Pro Black" w:cs="Georgia Pro Black"/>
          <w:sz w:val="36"/>
          <w:szCs w:val="36"/>
          <w:u w:val="none"/>
          <w:lang w:val="en-US"/>
        </w:rPr>
        <w:t xml:space="preserve">  The ability to see with bionic lenses will help with the well being and quality of life. When their visions are restored, it removes the feeling of isolation, depression, and loneliness. People would be able  to perform daily tasks easily and independently with little or no assistance.</w:t>
      </w:r>
    </w:p>
    <w:p w14:paraId="1109805F">
      <w:pPr>
        <w:ind w:firstLine="180" w:firstLineChars="50"/>
        <w:rPr>
          <w:rFonts w:hint="default" w:ascii="Georgia Pro Black" w:hAnsi="Georgia Pro Black" w:cs="Georgia Pro Black"/>
          <w:sz w:val="36"/>
          <w:szCs w:val="36"/>
          <w:u w:val="none"/>
          <w:lang w:val="en-US"/>
        </w:rPr>
      </w:pPr>
      <w:r>
        <w:rPr>
          <w:rFonts w:hint="default" w:ascii="Georgia Pro Black" w:hAnsi="Georgia Pro Black" w:cs="Georgia Pro Black"/>
          <w:sz w:val="36"/>
          <w:szCs w:val="36"/>
          <w:u w:val="none"/>
          <w:lang w:val="en-US"/>
        </w:rPr>
        <w:t xml:space="preserve">  In conclusion, bionic lenses has represented a potential to enhance the lives of fully blind individuals and improve the quality of life for individuals affected by total blindness and certain the world will become a better place and everyone will have equal joy in the absence of regrets of suffering visual impairment. </w:t>
      </w:r>
    </w:p>
    <w:p w14:paraId="07F7FB19">
      <w:pPr>
        <w:ind w:firstLine="180" w:firstLineChars="50"/>
        <w:rPr>
          <w:rFonts w:hint="default" w:ascii="Georgia Pro Black" w:hAnsi="Georgia Pro Black" w:cs="Georgia Pro Black"/>
          <w:sz w:val="36"/>
          <w:szCs w:val="36"/>
          <w:u w:val="none"/>
          <w:lang w:val="en-US"/>
        </w:rPr>
      </w:pPr>
    </w:p>
    <w:p w14:paraId="48A72414">
      <w:pPr>
        <w:ind w:firstLine="180" w:firstLineChars="50"/>
        <w:rPr>
          <w:rFonts w:hint="default" w:ascii="Georgia Pro Black" w:hAnsi="Georgia Pro Black" w:cs="Georgia Pro Black"/>
          <w:sz w:val="36"/>
          <w:szCs w:val="36"/>
          <w:u w:val="none"/>
          <w:lang w:val="en-US"/>
        </w:rPr>
      </w:pPr>
    </w:p>
    <w:p w14:paraId="4852A9A5">
      <w:pPr>
        <w:ind w:firstLine="180" w:firstLineChars="50"/>
        <w:rPr>
          <w:rFonts w:hint="default" w:ascii="Georgia Pro Black" w:hAnsi="Georgia Pro Black" w:cs="Georgia Pro Black"/>
          <w:sz w:val="36"/>
          <w:szCs w:val="36"/>
          <w:u w:val="none"/>
          <w:lang w:val="en-US"/>
        </w:rPr>
      </w:pPr>
    </w:p>
    <w:p w14:paraId="227ABF8D">
      <w:pPr>
        <w:ind w:firstLine="180" w:firstLineChars="50"/>
        <w:rPr>
          <w:rFonts w:hint="default" w:ascii="Georgia Pro Black" w:hAnsi="Georgia Pro Black" w:cs="Georgia Pro Black"/>
          <w:sz w:val="36"/>
          <w:szCs w:val="36"/>
          <w:u w:val="none"/>
          <w:lang w:val="en-US"/>
        </w:rPr>
      </w:pPr>
      <w:r>
        <w:rPr>
          <w:rFonts w:hint="default" w:ascii="Georgia Pro Black" w:hAnsi="Georgia Pro Black" w:cs="Georgia Pro Black"/>
          <w:sz w:val="36"/>
          <w:szCs w:val="36"/>
          <w:u w:val="none"/>
          <w:lang w:val="en-US"/>
        </w:rPr>
        <w:t>NAME: Salami Khalid</w:t>
      </w:r>
    </w:p>
    <w:p w14:paraId="3EAA5138">
      <w:pPr>
        <w:ind w:firstLine="180" w:firstLineChars="50"/>
        <w:rPr>
          <w:rFonts w:hint="default" w:ascii="Georgia Pro Black" w:hAnsi="Georgia Pro Black" w:cs="Georgia Pro Black"/>
          <w:sz w:val="36"/>
          <w:szCs w:val="36"/>
          <w:u w:val="none"/>
          <w:lang w:val="en-US"/>
        </w:rPr>
      </w:pPr>
      <w:r>
        <w:rPr>
          <w:rFonts w:hint="default" w:ascii="Georgia Pro Black" w:hAnsi="Georgia Pro Black" w:cs="Georgia Pro Black"/>
          <w:sz w:val="36"/>
          <w:szCs w:val="36"/>
          <w:u w:val="none"/>
          <w:lang w:val="en-US"/>
        </w:rPr>
        <w:t>CLASS: JSS 2</w:t>
      </w:r>
    </w:p>
    <w:p w14:paraId="3457B7B8">
      <w:pPr>
        <w:ind w:firstLine="180" w:firstLineChars="50"/>
        <w:rPr>
          <w:rFonts w:hint="default" w:ascii="Georgia Pro Black" w:hAnsi="Georgia Pro Black" w:cs="Georgia Pro Black"/>
          <w:sz w:val="36"/>
          <w:szCs w:val="36"/>
          <w:u w:val="none"/>
          <w:lang w:val="en-US"/>
        </w:rPr>
      </w:pPr>
      <w:r>
        <w:rPr>
          <w:rFonts w:hint="default" w:ascii="Georgia Pro Black" w:hAnsi="Georgia Pro Black" w:cs="Georgia Pro Black"/>
          <w:sz w:val="36"/>
          <w:szCs w:val="36"/>
          <w:u w:val="none"/>
          <w:lang w:val="en-US"/>
        </w:rPr>
        <w:t xml:space="preserve">SCHOOL: Supreme Education Foundation School  </w:t>
      </w:r>
    </w:p>
    <w:p w14:paraId="466265FC">
      <w:pPr>
        <w:rPr>
          <w:rFonts w:hint="default" w:ascii="Georgia Pro Black" w:hAnsi="Georgia Pro Black" w:cs="Georgia Pro Black"/>
          <w:sz w:val="36"/>
          <w:szCs w:val="36"/>
          <w:u w:val="none"/>
          <w:lang w:val="en-US"/>
        </w:rPr>
      </w:pPr>
      <w:r>
        <w:rPr>
          <w:rFonts w:hint="default" w:ascii="Georgia Pro Black" w:hAnsi="Georgia Pro Black" w:cs="Georgia Pro Black"/>
          <w:sz w:val="36"/>
          <w:szCs w:val="36"/>
          <w:u w:val="none"/>
          <w:lang w:val="en-US"/>
        </w:rPr>
        <w:t xml:space="preserve"> </w:t>
      </w: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86"/>
    <w:family w:val="auto"/>
    <w:pitch w:val="default"/>
    <w:sig w:usb0="00000000" w:usb1="00000000" w:usb2="00000000" w:usb3="00000000" w:csb0="00000000" w:csb1="00000000"/>
  </w:font>
  <w:font w:name="Arial Black">
    <w:panose1 w:val="020B0A04020102020204"/>
    <w:charset w:val="00"/>
    <w:family w:val="auto"/>
    <w:pitch w:val="default"/>
    <w:sig w:usb0="A00002AF" w:usb1="400078FB" w:usb2="00000000" w:usb3="00000000" w:csb0="6000009F" w:csb1="DFD70000"/>
  </w:font>
  <w:font w:name="Georgia Pro Black">
    <w:panose1 w:val="02040A02050405020203"/>
    <w:charset w:val="00"/>
    <w:family w:val="auto"/>
    <w:pitch w:val="default"/>
    <w:sig w:usb0="800002AF" w:usb1="00000003" w:usb2="00000000" w:usb3="00000000" w:csb0="2000009F" w:csb1="00000000"/>
  </w:font>
  <w:font w:name="等线">
    <w:altName w:val="Microsoft YaHei"/>
    <w:panose1 w:val="00000000000000000000"/>
    <w:charset w:val="00"/>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web"/>
  <w:zoom w:percent="100"/>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8AA16E3"/>
    <w:rsid w:val="020C73A8"/>
    <w:rsid w:val="0BE82B83"/>
    <w:rsid w:val="29554973"/>
    <w:rsid w:val="3C4E20BA"/>
    <w:rsid w:val="48AA16E3"/>
    <w:rsid w:val="653B659A"/>
    <w:rsid w:val="69151C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2640</TotalTime>
  <ScaleCrop>false</ScaleCrop>
  <LinksUpToDate>false</LinksUpToDate>
  <CharactersWithSpaces>0</CharactersWithSpaces>
  <Application>WPS Office_12.2.0.17152_F1E327BC-269C-435d-A152-05C5408002CA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2024-07-05T19:58:00Z</dcterms:created>
  <dc:creator>USER</dc:creator>
  <cp:lastModifiedBy>USER</cp:lastModifiedBy>
  <dcterms:modified xsi:type="dcterms:W3CDTF">2024-07-07T16:31:22Z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1033-12.2.0.17152</vt:lpwstr>
  </property>
  <property fmtid="{D5CDD505-2E9C-101B-9397-08002B2CF9AE}" pid="3" name="ICV">
    <vt:lpwstr>F47B3311A6F14B0E8F31031E61891FBF_13</vt:lpwstr>
  </property>
</Properties>
</file>