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IF I COULD INVENT SOMETHING NEW</w:t>
      </w:r>
    </w:p>
    <w:p w:rsidR="00000000" w:rsidDel="00000000" w:rsidP="00000000" w:rsidRDefault="00000000" w:rsidRPr="00000000" w14:paraId="00000001">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rate at which water borne diseases  spread is alarming, because people die through it and mostly in rural area. Every community needs portable water and this can be achieved by an extraction tool, which will  bring water from the river and remove impurities from it and supply to people everywhere.</w:t>
      </w:r>
    </w:p>
    <w:p w:rsidR="00000000" w:rsidDel="00000000" w:rsidP="00000000" w:rsidRDefault="00000000" w:rsidRPr="00000000" w14:paraId="00000003">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hope to bring to life this new innovation with support from the government and health agencies in the country.</w:t>
      </w:r>
    </w:p>
    <w:p w:rsidR="00000000" w:rsidDel="00000000" w:rsidP="00000000" w:rsidRDefault="00000000" w:rsidRPr="00000000" w14:paraId="00000004">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chose this because, it was recorded that during the month of June, 2024, Nigeria had suspected cases of cholera and this is a discase that kills within 2hours if not promptly attended to and it is caused by impure water getting into the body and poor hygiene.</w:t>
      </w:r>
    </w:p>
    <w:p w:rsidR="00000000" w:rsidDel="00000000" w:rsidP="00000000" w:rsidRDefault="00000000" w:rsidRPr="00000000" w14:paraId="00000005">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micro-organism get into water through acts like defecating into water, but this invention is going to change it all.</w:t>
      </w:r>
    </w:p>
    <w:p w:rsidR="00000000" w:rsidDel="00000000" w:rsidP="00000000" w:rsidRDefault="00000000" w:rsidRPr="00000000" w14:paraId="00000006">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will be called FAMACLEAN. </w:t>
      </w:r>
    </w:p>
    <w:p w:rsidR="00000000" w:rsidDel="00000000" w:rsidP="00000000" w:rsidRDefault="00000000" w:rsidRPr="00000000" w14:paraId="00000007">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name came as an appreciation to my institution for the opportunity to given me to contribute my part to the nation and recognition to my family contribution to my esistence. </w:t>
      </w:r>
    </w:p>
    <w:p w:rsidR="00000000" w:rsidDel="00000000" w:rsidP="00000000" w:rsidRDefault="00000000" w:rsidRPr="00000000" w14:paraId="00000008">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FAMACLEAN will not be dependent on electric power but will propel and generate it power source by either motion or windmill and solar. </w:t>
      </w:r>
    </w:p>
    <w:p w:rsidR="00000000" w:rsidDel="00000000" w:rsidP="00000000" w:rsidRDefault="00000000" w:rsidRPr="00000000" w14:paraId="00000009">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FAMACLEAN  will be capable of purifying a minimum of 20 liters of water in every 24housr,  as the primary motive is family libration. </w:t>
      </w:r>
    </w:p>
    <w:p w:rsidR="00000000" w:rsidDel="00000000" w:rsidP="00000000" w:rsidRDefault="00000000" w:rsidRPr="00000000" w14:paraId="0000000A">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FAMACLEAN  when come to tolamb light will be the first of it kind </w:t>
      </w:r>
    </w:p>
    <w:p w:rsidR="00000000" w:rsidDel="00000000" w:rsidP="00000000" w:rsidRDefault="00000000" w:rsidRPr="00000000" w14:paraId="0000000B">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this, people are afraid of water that they drink and this will bring a saying which says: (water is everywhere but there is no water) so with this invention if  made available with the assistance of the health agencies, it can be used as an extraction tool use to remove impurities from water.</w:t>
      </w:r>
    </w:p>
    <w:p w:rsidR="00000000" w:rsidDel="00000000" w:rsidP="00000000" w:rsidRDefault="00000000" w:rsidRPr="00000000" w14:paraId="0000000C">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Saying this you may just ask why not put alome? It's good for water, yes, but doesn’t get rid of full impurities completely but this machines efficiency when made must be 100% before use commences fully.</w:t>
      </w:r>
    </w:p>
    <w:p w:rsidR="00000000" w:rsidDel="00000000" w:rsidP="00000000" w:rsidRDefault="00000000" w:rsidRPr="00000000" w14:paraId="0000000D">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will benefit the society in terms of reducing water borne diseases. With this tool, the rate at which water borne diseases like cholera, typhoid, diarrhoea, dysentery etc and it  spread will be reduced and mortality well, in our country until an absolute preventive cure is made for these diseases.</w:t>
      </w:r>
    </w:p>
    <w:p w:rsidR="00000000" w:rsidDel="00000000" w:rsidP="00000000" w:rsidRDefault="00000000" w:rsidRPr="00000000" w14:paraId="0000000E">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benefit is that rivers which will not used for this invention will be only purified with it so as for people closer to them may have access to good water and people should be discouraged in different places from acts like defecting into water.</w:t>
      </w:r>
    </w:p>
    <w:p w:rsidR="00000000" w:rsidDel="00000000" w:rsidP="00000000" w:rsidRDefault="00000000" w:rsidRPr="00000000" w14:paraId="0000000F">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am asking the government to assist and enable me complete this project, so that the saying which goes” health is wealth” will be made real. (And prevention is better than cure)   succeed in Nigeria. </w:t>
      </w:r>
    </w:p>
    <w:p w:rsidR="00000000" w:rsidDel="00000000" w:rsidP="00000000" w:rsidRDefault="00000000" w:rsidRPr="00000000" w14:paraId="00000010">
      <w:pPr>
        <w:contextualSpacing w:val="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1">
      <w:pPr>
        <w:contextualSpacing w:val="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2">
      <w:pPr>
        <w:spacing w:after="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Aganyi Gracefavour Ukwen</w:t>
      </w:r>
    </w:p>
    <w:p w:rsidR="00000000" w:rsidDel="00000000" w:rsidP="00000000" w:rsidRDefault="00000000" w:rsidRPr="00000000" w14:paraId="00000013">
      <w:pPr>
        <w:spacing w:after="0" w:lineRule="auto"/>
        <w:contextualSpacing w:val="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spacing w:after="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 Matthias Group of Schools, Yenagoa, Bayelsa State</w:t>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