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5A88" w14:textId="38ADE877" w:rsidR="0015637D" w:rsidRDefault="0015637D" w:rsidP="0015637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NAME:</w:t>
      </w:r>
      <w:r w:rsidRPr="0015637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LAWRENCE LAURA BARI-IYEKA</w:t>
      </w:r>
    </w:p>
    <w:p w14:paraId="1A27A783" w14:textId="20CB5FEF" w:rsidR="0015637D" w:rsidRDefault="0015637D" w:rsidP="0015637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CLASS: JSS1</w:t>
      </w:r>
    </w:p>
    <w:p w14:paraId="78963ECF" w14:textId="2BA25112" w:rsidR="0015637D" w:rsidRDefault="0015637D" w:rsidP="0015637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SCHOOL: CRESTFORTH INTERNATIONAL SCHOOL</w:t>
      </w:r>
    </w:p>
    <w:p w14:paraId="4529B706" w14:textId="77777777" w:rsidR="0015637D" w:rsidRDefault="0015637D" w:rsidP="0015637D">
      <w:pPr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451F1CFF" w14:textId="17EEB80C" w:rsidR="007016E5" w:rsidRPr="009B2A65" w:rsidRDefault="00ED49DE" w:rsidP="007016E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016E5" w:rsidRPr="009B2A65">
        <w:rPr>
          <w:rFonts w:ascii="Times New Roman" w:hAnsi="Times New Roman" w:cs="Times New Roman"/>
          <w:bCs/>
          <w:sz w:val="26"/>
          <w:szCs w:val="26"/>
          <w:u w:val="single"/>
        </w:rPr>
        <w:t>IF I COULD INVENT SOMETHING NEW</w:t>
      </w:r>
    </w:p>
    <w:p w14:paraId="55A82A91" w14:textId="77777777" w:rsidR="007016E5" w:rsidRPr="009B2A65" w:rsidRDefault="007016E5" w:rsidP="007016E5">
      <w:pPr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2F75E4E7" w14:textId="77777777" w:rsidR="007016E5" w:rsidRPr="009B2A65" w:rsidRDefault="007016E5" w:rsidP="007016E5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B2A65">
        <w:rPr>
          <w:rFonts w:ascii="Times New Roman" w:hAnsi="Times New Roman" w:cs="Times New Roman"/>
          <w:bCs/>
          <w:sz w:val="26"/>
          <w:szCs w:val="26"/>
          <w:u w:val="single"/>
        </w:rPr>
        <w:t>A BOOK THAT SPEAKS</w:t>
      </w:r>
    </w:p>
    <w:p w14:paraId="58DB3ECB" w14:textId="77777777" w:rsidR="007016E5" w:rsidRPr="009B2A65" w:rsidRDefault="007016E5" w:rsidP="007016E5">
      <w:pPr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The </w:t>
      </w:r>
      <w:r w:rsidR="00376EE7" w:rsidRPr="009B2A65">
        <w:rPr>
          <w:rFonts w:ascii="Times New Roman" w:hAnsi="Times New Roman" w:cs="Times New Roman"/>
          <w:bCs/>
          <w:sz w:val="26"/>
          <w:szCs w:val="26"/>
        </w:rPr>
        <w:t>idea of the book that can speak</w:t>
      </w: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is quite intriguing! Here’s is how such invention could potentially work and the possible implications:</w:t>
      </w:r>
    </w:p>
    <w:p w14:paraId="6E04D985" w14:textId="77777777" w:rsidR="007016E5" w:rsidRPr="009B2A65" w:rsidRDefault="007016E5" w:rsidP="007016E5">
      <w:pPr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CONCEPTS</w:t>
      </w:r>
    </w:p>
    <w:p w14:paraId="4B19B31C" w14:textId="77777777" w:rsidR="007016E5" w:rsidRPr="009B2A65" w:rsidRDefault="007016E5" w:rsidP="00701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Interactive Reading Experience: The book could be embedded with a voice recognition system and a small speaker. When a reader opens the book or touches a specific spot, the book could </w:t>
      </w:r>
      <w:proofErr w:type="spellStart"/>
      <w:r w:rsidRPr="009B2A65">
        <w:rPr>
          <w:rFonts w:ascii="Times New Roman" w:hAnsi="Times New Roman" w:cs="Times New Roman"/>
          <w:bCs/>
          <w:sz w:val="26"/>
          <w:szCs w:val="26"/>
        </w:rPr>
        <w:t>verbalise</w:t>
      </w:r>
      <w:proofErr w:type="spellEnd"/>
      <w:r w:rsidRPr="009B2A65">
        <w:rPr>
          <w:rFonts w:ascii="Times New Roman" w:hAnsi="Times New Roman" w:cs="Times New Roman"/>
          <w:bCs/>
          <w:sz w:val="26"/>
          <w:szCs w:val="26"/>
        </w:rPr>
        <w:t xml:space="preserve"> the text or provide available information.</w:t>
      </w:r>
    </w:p>
    <w:p w14:paraId="33F91350" w14:textId="77777777" w:rsidR="007016E5" w:rsidRPr="009B2A65" w:rsidRDefault="007016E5" w:rsidP="00701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Accessibility: This could be a fantastic tool for individuals with visual impairments, dyslexia, or other conditions that make traditional reading difficult.</w:t>
      </w:r>
    </w:p>
    <w:p w14:paraId="7566AB3E" w14:textId="77777777" w:rsidR="007016E5" w:rsidRPr="009B2A65" w:rsidRDefault="007016E5" w:rsidP="00701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Language Learning: Imagine a language learning book that not only displays texts but also pronounces words and phrases for better understanding.</w:t>
      </w:r>
    </w:p>
    <w:p w14:paraId="7EC458CA" w14:textId="77777777" w:rsidR="007016E5" w:rsidRPr="009B2A65" w:rsidRDefault="007016E5" w:rsidP="00701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Children Books: For children this could enhance their reading experience, making story telling more engaging and interactive.</w:t>
      </w:r>
    </w:p>
    <w:p w14:paraId="4D8F338B" w14:textId="77777777" w:rsidR="007016E5" w:rsidRPr="009B2A65" w:rsidRDefault="007016E5" w:rsidP="007016E5">
      <w:pPr>
        <w:pStyle w:val="ListParagraph"/>
        <w:ind w:left="10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TECHNOLOGY</w:t>
      </w:r>
    </w:p>
    <w:p w14:paraId="09B94692" w14:textId="77777777" w:rsidR="007016E5" w:rsidRPr="009B2A65" w:rsidRDefault="007016E5" w:rsidP="007016E5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Voice Recognition: The book would need to accurately recognize vocal commands or specific actions to trigger audio responses.</w:t>
      </w:r>
    </w:p>
    <w:p w14:paraId="23D5182C" w14:textId="77777777" w:rsidR="007016E5" w:rsidRPr="009B2A65" w:rsidRDefault="007016E5" w:rsidP="007016E5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Text to Speech Technology; High quality text-to-speech engines could be utilized to ensure a pleasant listening experience.</w:t>
      </w:r>
    </w:p>
    <w:p w14:paraId="410D0E40" w14:textId="77777777" w:rsidR="007016E5" w:rsidRPr="009B2A65" w:rsidRDefault="007016E5" w:rsidP="007016E5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Battery and Memory: The device will require a small long-lasting battery and sufficient memory to store audio files</w:t>
      </w:r>
    </w:p>
    <w:p w14:paraId="2CE884EB" w14:textId="77777777" w:rsidR="007016E5" w:rsidRPr="009B2A65" w:rsidRDefault="007016E5" w:rsidP="007016E5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Interactive Components: Embedded sensors or touch sensitive materials could be used to trigger audio play back.</w:t>
      </w:r>
    </w:p>
    <w:p w14:paraId="6F3FF2C6" w14:textId="77777777" w:rsidR="007016E5" w:rsidRPr="009B2A65" w:rsidRDefault="007016E5" w:rsidP="007016E5">
      <w:pPr>
        <w:pStyle w:val="ListParagraph"/>
        <w:ind w:left="426" w:hanging="426"/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CHALLENGES</w:t>
      </w:r>
    </w:p>
    <w:p w14:paraId="03519A1B" w14:textId="77777777" w:rsidR="007016E5" w:rsidRPr="009B2A65" w:rsidRDefault="007016E5" w:rsidP="007016E5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Design and Durability: Ensuring the book remains aesthetically pleasing </w:t>
      </w:r>
      <w:r w:rsidR="00973D8B" w:rsidRPr="009B2A65">
        <w:rPr>
          <w:rFonts w:ascii="Times New Roman" w:hAnsi="Times New Roman" w:cs="Times New Roman"/>
          <w:bCs/>
          <w:sz w:val="26"/>
          <w:szCs w:val="26"/>
        </w:rPr>
        <w:t>while in</w:t>
      </w: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cooperating electric components will be a challenge.</w:t>
      </w:r>
    </w:p>
    <w:p w14:paraId="6C91C12B" w14:textId="77777777" w:rsidR="007016E5" w:rsidRPr="009B2A65" w:rsidRDefault="007016E5" w:rsidP="007016E5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Cost: The addition of technology and components could make these books more expensive than traditional ones.</w:t>
      </w:r>
    </w:p>
    <w:p w14:paraId="2EAC73C7" w14:textId="77777777" w:rsidR="007016E5" w:rsidRPr="009B2A65" w:rsidRDefault="007016E5" w:rsidP="007016E5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Content Creation: Audio recordings for all books will require time and resources, potentially limiting selection of books available in this format initially</w:t>
      </w:r>
    </w:p>
    <w:p w14:paraId="28E26C17" w14:textId="77777777" w:rsidR="007016E5" w:rsidRPr="009B2A65" w:rsidRDefault="007016E5" w:rsidP="007016E5">
      <w:pPr>
        <w:pStyle w:val="ListParagraph"/>
        <w:ind w:left="426" w:hanging="426"/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MARKET POTENTIAL</w:t>
      </w:r>
    </w:p>
    <w:p w14:paraId="11597D2F" w14:textId="77777777" w:rsidR="007016E5" w:rsidRPr="009B2A65" w:rsidRDefault="007016E5" w:rsidP="007016E5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lastRenderedPageBreak/>
        <w:t>Educational Sector: Schools and libraries could benefit from interactive educational materials.</w:t>
      </w:r>
    </w:p>
    <w:p w14:paraId="31242AD9" w14:textId="77777777" w:rsidR="007016E5" w:rsidRPr="009B2A65" w:rsidRDefault="007016E5" w:rsidP="007016E5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Assistive Technology: A significant market exists for tools that aid individuals with disabilities.</w:t>
      </w:r>
    </w:p>
    <w:p w14:paraId="538C9834" w14:textId="77777777" w:rsidR="007016E5" w:rsidRPr="009B2A65" w:rsidRDefault="007016E5" w:rsidP="007016E5">
      <w:pPr>
        <w:pStyle w:val="ListParagraph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Consumer Market: Depending on prizing, general consumers might be interested in this renovating reading experience.</w:t>
      </w:r>
    </w:p>
    <w:p w14:paraId="53B7E6C5" w14:textId="77777777" w:rsidR="007016E5" w:rsidRPr="009B2A65" w:rsidRDefault="007016E5" w:rsidP="007016E5">
      <w:pPr>
        <w:pStyle w:val="ListParagraph"/>
        <w:ind w:left="426" w:hanging="426"/>
        <w:rPr>
          <w:rFonts w:ascii="Times New Roman" w:hAnsi="Times New Roman" w:cs="Times New Roman"/>
          <w:bCs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FUTURE DEVELOPMENT</w:t>
      </w:r>
    </w:p>
    <w:p w14:paraId="511CF246" w14:textId="77777777" w:rsidR="007016E5" w:rsidRPr="009B2A65" w:rsidRDefault="007016E5" w:rsidP="007016E5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Implementing Artificial Intelligence for </w:t>
      </w:r>
      <w:r w:rsidR="00973D8B" w:rsidRPr="009B2A65">
        <w:rPr>
          <w:rFonts w:ascii="Times New Roman" w:hAnsi="Times New Roman" w:cs="Times New Roman"/>
          <w:bCs/>
          <w:sz w:val="26"/>
          <w:szCs w:val="26"/>
        </w:rPr>
        <w:t xml:space="preserve">personalized </w:t>
      </w:r>
      <w:r w:rsidRPr="009B2A65">
        <w:rPr>
          <w:rFonts w:ascii="Times New Roman" w:hAnsi="Times New Roman" w:cs="Times New Roman"/>
          <w:bCs/>
          <w:sz w:val="26"/>
          <w:szCs w:val="26"/>
        </w:rPr>
        <w:t>reading</w:t>
      </w:r>
      <w:r w:rsidR="00973D8B" w:rsidRPr="009B2A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2A65">
        <w:rPr>
          <w:rFonts w:ascii="Times New Roman" w:hAnsi="Times New Roman" w:cs="Times New Roman"/>
          <w:bCs/>
          <w:sz w:val="26"/>
          <w:szCs w:val="26"/>
        </w:rPr>
        <w:t>experience or interactive story telling could be a future responsibility.</w:t>
      </w:r>
    </w:p>
    <w:p w14:paraId="5E87580C" w14:textId="77777777" w:rsidR="007016E5" w:rsidRPr="009B2A65" w:rsidRDefault="007016E5" w:rsidP="007016E5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Connectivity: Integration with other devices or platforms for a seamless reading experience could enhance usability</w:t>
      </w:r>
    </w:p>
    <w:p w14:paraId="09499E6D" w14:textId="77777777" w:rsidR="007016E5" w:rsidRPr="009B2A65" w:rsidRDefault="007016E5" w:rsidP="007016E5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>Customization: Allowing users to choose reading speeds, accents or even voice actors could make the experience more personalized.</w:t>
      </w:r>
    </w:p>
    <w:p w14:paraId="684F7BCF" w14:textId="77777777" w:rsidR="007016E5" w:rsidRPr="009B2A65" w:rsidRDefault="007016E5" w:rsidP="007016E5">
      <w:pPr>
        <w:pStyle w:val="ListParagraph"/>
        <w:ind w:left="426" w:hanging="426"/>
        <w:rPr>
          <w:rFonts w:ascii="Times New Roman" w:hAnsi="Times New Roman" w:cs="Times New Roman"/>
          <w:sz w:val="26"/>
          <w:szCs w:val="26"/>
        </w:rPr>
      </w:pP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                      In conclusion, a “book that can speak” has the potential to revolutionize the reading experience. The concept of the book that can s</w:t>
      </w:r>
      <w:r w:rsidR="00105CB4" w:rsidRPr="009B2A65">
        <w:rPr>
          <w:rFonts w:ascii="Times New Roman" w:hAnsi="Times New Roman" w:cs="Times New Roman"/>
          <w:bCs/>
          <w:sz w:val="26"/>
          <w:szCs w:val="26"/>
        </w:rPr>
        <w:t xml:space="preserve">peak opens up a realm of </w:t>
      </w:r>
      <w:r w:rsidR="00DF4CE7" w:rsidRPr="009B2A65">
        <w:rPr>
          <w:rFonts w:ascii="Times New Roman" w:hAnsi="Times New Roman" w:cs="Times New Roman"/>
          <w:bCs/>
          <w:sz w:val="26"/>
          <w:szCs w:val="26"/>
        </w:rPr>
        <w:t>possibilities</w:t>
      </w:r>
      <w:r w:rsidRPr="009B2A65">
        <w:rPr>
          <w:rFonts w:ascii="Times New Roman" w:hAnsi="Times New Roman" w:cs="Times New Roman"/>
          <w:bCs/>
          <w:sz w:val="26"/>
          <w:szCs w:val="26"/>
        </w:rPr>
        <w:t xml:space="preserve"> that merge technology, literature, and imagination in new ways by giving voice to written word, a speaking book has the potential to revolutionized the way we interact with literature and information, making learning more accessible for people of all ages and background. </w:t>
      </w:r>
    </w:p>
    <w:p w14:paraId="4C4DA797" w14:textId="77777777" w:rsidR="007016E5" w:rsidRPr="009B2A65" w:rsidRDefault="007016E5" w:rsidP="007016E5">
      <w:pPr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5A231B34" w14:textId="77777777" w:rsidR="007016E5" w:rsidRPr="007016E5" w:rsidRDefault="007016E5" w:rsidP="007016E5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FD78172" w14:textId="77777777" w:rsidR="00863225" w:rsidRPr="007016E5" w:rsidRDefault="00863225" w:rsidP="007016E5">
      <w:pPr>
        <w:ind w:left="426" w:hanging="426"/>
      </w:pPr>
    </w:p>
    <w:sectPr w:rsidR="00863225" w:rsidRPr="007016E5" w:rsidSect="00A636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75BC"/>
    <w:multiLevelType w:val="hybridMultilevel"/>
    <w:tmpl w:val="90882AB6"/>
    <w:lvl w:ilvl="0" w:tplc="EDEE5FF4">
      <w:start w:val="1"/>
      <w:numFmt w:val="decimal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0D07DB1"/>
    <w:multiLevelType w:val="hybridMultilevel"/>
    <w:tmpl w:val="D9E830CE"/>
    <w:lvl w:ilvl="0" w:tplc="3646A288">
      <w:start w:val="1"/>
      <w:numFmt w:val="decimal"/>
      <w:lvlText w:val="%1.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B2A13B8"/>
    <w:multiLevelType w:val="hybridMultilevel"/>
    <w:tmpl w:val="99A84398"/>
    <w:lvl w:ilvl="0" w:tplc="036490CE">
      <w:start w:val="1"/>
      <w:numFmt w:val="decimal"/>
      <w:lvlText w:val="%1."/>
      <w:lvlJc w:val="left"/>
      <w:pPr>
        <w:ind w:left="32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AE6489"/>
    <w:multiLevelType w:val="hybridMultilevel"/>
    <w:tmpl w:val="79B807A2"/>
    <w:lvl w:ilvl="0" w:tplc="356CBAFA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231"/>
    <w:multiLevelType w:val="hybridMultilevel"/>
    <w:tmpl w:val="8B2EEC12"/>
    <w:lvl w:ilvl="0" w:tplc="E35E3BEE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0170586">
    <w:abstractNumId w:val="3"/>
  </w:num>
  <w:num w:numId="2" w16cid:durableId="737827977">
    <w:abstractNumId w:val="4"/>
  </w:num>
  <w:num w:numId="3" w16cid:durableId="463501004">
    <w:abstractNumId w:val="0"/>
  </w:num>
  <w:num w:numId="4" w16cid:durableId="89158677">
    <w:abstractNumId w:val="2"/>
  </w:num>
  <w:num w:numId="5" w16cid:durableId="148311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E5"/>
    <w:rsid w:val="000B67AF"/>
    <w:rsid w:val="00105CB4"/>
    <w:rsid w:val="0015637D"/>
    <w:rsid w:val="001637C2"/>
    <w:rsid w:val="00376EE7"/>
    <w:rsid w:val="00583041"/>
    <w:rsid w:val="006C6980"/>
    <w:rsid w:val="007016E5"/>
    <w:rsid w:val="00863225"/>
    <w:rsid w:val="00922B9D"/>
    <w:rsid w:val="00973D8B"/>
    <w:rsid w:val="009B2A65"/>
    <w:rsid w:val="00B452D7"/>
    <w:rsid w:val="00C759A8"/>
    <w:rsid w:val="00DF4CE7"/>
    <w:rsid w:val="00ED49DE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EB5B"/>
  <w15:docId w15:val="{D56012C7-5206-41D8-B1E3-210C18FB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E5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Crest Forth</cp:lastModifiedBy>
  <cp:revision>6</cp:revision>
  <dcterms:created xsi:type="dcterms:W3CDTF">2024-06-28T10:05:00Z</dcterms:created>
  <dcterms:modified xsi:type="dcterms:W3CDTF">2024-07-07T13:57:00Z</dcterms:modified>
</cp:coreProperties>
</file>