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sz w:val="26"/>
          <w:szCs w:val="26"/>
        </w:rPr>
      </w:pPr>
      <w:r>
        <w:rPr>
          <w:rFonts w:ascii="Times New Roman" w:cs="Times New Roman" w:hAnsi="Times New Roman"/>
          <w:b/>
          <w:sz w:val="26"/>
          <w:szCs w:val="26"/>
        </w:rPr>
        <w:t>NAME: Kachimra Olivia Opene</w:t>
      </w:r>
    </w:p>
    <w:p>
      <w:pPr>
        <w:pStyle w:val="style0"/>
        <w:rPr>
          <w:rFonts w:ascii="Times New Roman" w:cs="Times New Roman" w:hAnsi="Times New Roman"/>
          <w:b/>
          <w:sz w:val="26"/>
          <w:szCs w:val="26"/>
        </w:rPr>
      </w:pPr>
      <w:r>
        <w:rPr>
          <w:rFonts w:ascii="Times New Roman" w:cs="Times New Roman" w:hAnsi="Times New Roman"/>
          <w:b/>
          <w:sz w:val="26"/>
          <w:szCs w:val="26"/>
        </w:rPr>
        <w:t>SCHOOL: Sureville Montessori School</w:t>
      </w:r>
    </w:p>
    <w:p>
      <w:pPr>
        <w:pStyle w:val="style0"/>
        <w:rPr>
          <w:rFonts w:ascii="Times New Roman" w:cs="Times New Roman" w:hAnsi="Times New Roman"/>
          <w:b/>
          <w:sz w:val="26"/>
          <w:szCs w:val="26"/>
        </w:rPr>
      </w:pPr>
      <w:r>
        <w:rPr>
          <w:rFonts w:ascii="Times New Roman" w:cs="Times New Roman" w:hAnsi="Times New Roman"/>
          <w:b/>
          <w:sz w:val="26"/>
          <w:szCs w:val="26"/>
        </w:rPr>
        <w:t xml:space="preserve">CLASS: </w:t>
      </w:r>
      <w:r>
        <w:rPr>
          <w:rFonts w:ascii="Times New Roman" w:cs="Times New Roman" w:hAnsi="Times New Roman"/>
          <w:b/>
          <w:sz w:val="26"/>
          <w:szCs w:val="26"/>
          <w:lang w:val="en-US"/>
        </w:rPr>
        <w:t>JS 1</w:t>
      </w:r>
    </w:p>
    <w:p>
      <w:pPr>
        <w:pStyle w:val="style0"/>
        <w:jc w:val="left"/>
        <w:rPr>
          <w:rFonts w:ascii="Times New Roman" w:cs="Times New Roman" w:hAnsi="Times New Roman"/>
          <w:b/>
          <w:sz w:val="26"/>
          <w:szCs w:val="26"/>
          <w:u w:val="single"/>
        </w:rPr>
      </w:pPr>
      <w:r>
        <w:rPr>
          <w:rFonts w:ascii="Times New Roman" w:cs="Times New Roman" w:hAnsi="Times New Roman"/>
          <w:b/>
          <w:sz w:val="26"/>
          <w:szCs w:val="26"/>
          <w:u w:val="single"/>
        </w:rPr>
        <w:t xml:space="preserve">HEIRS INSURANCE ESSAY COMPETITION 2024 </w:t>
      </w:r>
    </w:p>
    <w:p>
      <w:pPr>
        <w:pStyle w:val="style0"/>
        <w:jc w:val="left"/>
        <w:rPr>
          <w:rFonts w:ascii="Times New Roman" w:cs="Times New Roman" w:hAnsi="Times New Roman"/>
          <w:b/>
          <w:sz w:val="26"/>
          <w:szCs w:val="26"/>
          <w:u w:val="single"/>
        </w:rPr>
      </w:pPr>
      <w:r>
        <w:rPr>
          <w:rFonts w:ascii="Times New Roman" w:cs="Times New Roman" w:hAnsi="Times New Roman"/>
          <w:b/>
          <w:sz w:val="26"/>
          <w:szCs w:val="26"/>
          <w:u w:val="single"/>
          <w:lang w:val="en-US"/>
        </w:rPr>
        <w:t>I</w:t>
      </w:r>
      <w:r>
        <w:rPr>
          <w:rFonts w:ascii="Times New Roman" w:cs="Times New Roman" w:hAnsi="Times New Roman"/>
          <w:b/>
          <w:sz w:val="26"/>
          <w:szCs w:val="26"/>
          <w:u w:val="single"/>
        </w:rPr>
        <w:t>F</w:t>
      </w:r>
      <w:r>
        <w:rPr>
          <w:rFonts w:ascii="Times New Roman" w:cs="Times New Roman" w:hAnsi="Times New Roman"/>
          <w:b/>
          <w:sz w:val="26"/>
          <w:szCs w:val="26"/>
          <w:u w:val="single"/>
        </w:rPr>
        <w:t xml:space="preserve"> I COULD INVENT SOMETHING NEW</w:t>
      </w:r>
    </w:p>
    <w:p>
      <w:pPr>
        <w:pStyle w:val="style0"/>
        <w:jc w:val="center"/>
        <w:rPr>
          <w:rFonts w:ascii="Times New Roman" w:cs="Times New Roman" w:hAnsi="Times New Roman"/>
          <w:b/>
          <w:i/>
          <w:sz w:val="26"/>
          <w:szCs w:val="26"/>
          <w:u w:val="single"/>
        </w:rPr>
      </w:pPr>
      <w:r>
        <w:rPr>
          <w:rFonts w:ascii="Times New Roman" w:cs="Times New Roman" w:hAnsi="Times New Roman"/>
          <w:b/>
          <w:i/>
          <w:sz w:val="26"/>
          <w:szCs w:val="26"/>
          <w:u w:val="single"/>
        </w:rPr>
        <w:t>UniLink</w:t>
      </w:r>
    </w:p>
    <w:p>
      <w:pPr>
        <w:pStyle w:val="style0"/>
        <w:jc w:val="center"/>
        <w:rPr>
          <w:rFonts w:ascii="Times New Roman" w:cs="Times New Roman" w:hAnsi="Times New Roman"/>
          <w:b/>
          <w:sz w:val="26"/>
          <w:szCs w:val="26"/>
        </w:rPr>
      </w:pPr>
      <w:r>
        <w:rPr>
          <w:rFonts w:ascii="Times New Roman" w:cs="Times New Roman" w:hAnsi="Times New Roman"/>
          <w:sz w:val="26"/>
          <w:szCs w:val="26"/>
        </w:rPr>
        <w:t>If I could invent something new, it would be a device called “UniLink</w:t>
      </w:r>
      <w:r>
        <w:rPr>
          <w:rFonts w:ascii="Times New Roman" w:cs="Times New Roman" w:hAnsi="Times New Roman"/>
          <w:sz w:val="26"/>
          <w:szCs w:val="26"/>
          <w:lang w:val="en-US"/>
        </w:rPr>
        <w:t>,</w:t>
      </w:r>
      <w:r>
        <w:rPr>
          <w:rFonts w:ascii="Times New Roman" w:cs="Times New Roman" w:hAnsi="Times New Roman"/>
          <w:sz w:val="26"/>
          <w:szCs w:val="26"/>
        </w:rPr>
        <w:t>” designed to</w:t>
      </w:r>
      <w:r>
        <w:rPr>
          <w:rFonts w:ascii="Times New Roman" w:cs="Times New Roman" w:hAnsi="Times New Roman"/>
          <w:sz w:val="26"/>
          <w:szCs w:val="26"/>
          <w:lang w:val="en-US"/>
        </w:rPr>
        <w:t xml:space="preserve"> </w:t>
      </w:r>
      <w:r>
        <w:rPr>
          <w:rFonts w:ascii="Times New Roman" w:cs="Times New Roman" w:hAnsi="Times New Roman"/>
          <w:sz w:val="26"/>
          <w:szCs w:val="26"/>
        </w:rPr>
        <w:t xml:space="preserve">enhance communication and connectivity among people </w:t>
      </w:r>
      <w:r>
        <w:rPr>
          <w:rFonts w:ascii="Times New Roman" w:cs="Times New Roman" w:hAnsi="Times New Roman"/>
          <w:sz w:val="26"/>
          <w:szCs w:val="26"/>
        </w:rPr>
        <w:t xml:space="preserve">around the </w:t>
      </w:r>
      <w:r>
        <w:rPr>
          <w:rFonts w:ascii="Times New Roman" w:cs="Times New Roman" w:hAnsi="Times New Roman"/>
          <w:sz w:val="26"/>
          <w:szCs w:val="26"/>
        </w:rPr>
        <w:t>world</w:t>
      </w:r>
      <w:r>
        <w:rPr>
          <w:rFonts w:ascii="Times New Roman" w:cs="Times New Roman" w:hAnsi="Times New Roman"/>
          <w:sz w:val="26"/>
          <w:szCs w:val="26"/>
          <w:lang w:val="en-US"/>
        </w:rPr>
        <w:t>.</w:t>
      </w:r>
      <w:r>
        <w:rPr>
          <w:rFonts w:ascii="Times New Roman" w:cs="Times New Roman" w:hAnsi="Times New Roman"/>
          <w:sz w:val="26"/>
          <w:szCs w:val="26"/>
        </w:rPr>
        <w:t>UniLink is a compact, user-friendly gadget that combines the functions of a translator, social media platform, and global networking tool.</w:t>
      </w:r>
    </w:p>
    <w:p>
      <w:pPr>
        <w:pStyle w:val="style0"/>
        <w:rPr>
          <w:rFonts w:ascii="Times New Roman" w:cs="Times New Roman" w:hAnsi="Times New Roman"/>
          <w:b/>
          <w:sz w:val="26"/>
          <w:szCs w:val="26"/>
        </w:rPr>
      </w:pPr>
      <w:r>
        <w:rPr>
          <w:rFonts w:ascii="Times New Roman" w:cs="Times New Roman" w:hAnsi="Times New Roman"/>
          <w:b/>
          <w:sz w:val="26"/>
          <w:szCs w:val="26"/>
        </w:rPr>
        <w:t>Key Features of UniLink:</w:t>
      </w:r>
    </w:p>
    <w:p>
      <w:pPr>
        <w:pStyle w:val="style0"/>
        <w:rPr>
          <w:rFonts w:ascii="Times New Roman" w:cs="Times New Roman" w:hAnsi="Times New Roman"/>
          <w:sz w:val="26"/>
          <w:szCs w:val="26"/>
        </w:rPr>
      </w:pPr>
      <w:r>
        <w:rPr>
          <w:rFonts w:ascii="Times New Roman" w:cs="Times New Roman" w:hAnsi="Times New Roman"/>
          <w:b/>
          <w:sz w:val="26"/>
          <w:szCs w:val="26"/>
        </w:rPr>
        <w:t>Real</w:t>
      </w:r>
      <w:r>
        <w:rPr>
          <w:rFonts w:ascii="Times New Roman" w:cs="Times New Roman" w:hAnsi="Times New Roman"/>
          <w:sz w:val="26"/>
          <w:szCs w:val="26"/>
        </w:rPr>
        <w:t>-</w:t>
      </w:r>
      <w:r>
        <w:rPr>
          <w:rFonts w:ascii="Times New Roman" w:cs="Times New Roman" w:hAnsi="Times New Roman"/>
          <w:b/>
          <w:sz w:val="26"/>
          <w:szCs w:val="26"/>
        </w:rPr>
        <w:t xml:space="preserve">Time </w:t>
      </w:r>
      <w:r>
        <w:rPr>
          <w:rFonts w:ascii="Times New Roman" w:cs="Times New Roman" w:hAnsi="Times New Roman"/>
          <w:b/>
          <w:sz w:val="26"/>
          <w:szCs w:val="26"/>
        </w:rPr>
        <w:t xml:space="preserve">Translation: </w:t>
      </w:r>
      <w:r>
        <w:rPr>
          <w:rFonts w:ascii="Times New Roman" w:cs="Times New Roman" w:hAnsi="Times New Roman"/>
          <w:sz w:val="26"/>
          <w:szCs w:val="26"/>
        </w:rPr>
        <w:t>UniLink</w:t>
      </w:r>
      <w:r>
        <w:rPr>
          <w:rFonts w:ascii="Times New Roman" w:cs="Times New Roman" w:hAnsi="Times New Roman"/>
          <w:sz w:val="26"/>
          <w:szCs w:val="26"/>
        </w:rPr>
        <w:t xml:space="preserve"> </w:t>
      </w:r>
      <w:r>
        <w:rPr>
          <w:rFonts w:ascii="Times New Roman" w:cs="Times New Roman" w:hAnsi="Times New Roman"/>
          <w:sz w:val="26"/>
          <w:szCs w:val="26"/>
        </w:rPr>
        <w:t xml:space="preserve">utilizes advanced language processing </w:t>
      </w:r>
      <w:r>
        <w:rPr>
          <w:rFonts w:ascii="Times New Roman" w:cs="Times New Roman" w:hAnsi="Times New Roman"/>
          <w:sz w:val="26"/>
          <w:szCs w:val="26"/>
        </w:rPr>
        <w:t xml:space="preserve">technology to provide real-time translation capabilities. Users can communicate with </w:t>
      </w:r>
      <w:r>
        <w:rPr>
          <w:rFonts w:ascii="Times New Roman" w:cs="Times New Roman" w:hAnsi="Times New Roman"/>
          <w:sz w:val="26"/>
          <w:szCs w:val="26"/>
          <w:lang w:val="en-US"/>
        </w:rPr>
        <w:t xml:space="preserve">each </w:t>
      </w:r>
      <w:r>
        <w:rPr>
          <w:rFonts w:ascii="Times New Roman" w:cs="Times New Roman" w:hAnsi="Times New Roman"/>
          <w:sz w:val="26"/>
          <w:szCs w:val="26"/>
        </w:rPr>
        <w:t>other</w:t>
      </w:r>
      <w:r>
        <w:rPr>
          <w:rFonts w:ascii="Times New Roman" w:cs="Times New Roman" w:hAnsi="Times New Roman"/>
          <w:sz w:val="26"/>
          <w:szCs w:val="26"/>
          <w:lang w:val="en-US"/>
        </w:rPr>
        <w:t xml:space="preserve"> </w:t>
      </w:r>
      <w:r>
        <w:rPr>
          <w:rFonts w:ascii="Times New Roman" w:cs="Times New Roman" w:hAnsi="Times New Roman"/>
          <w:sz w:val="26"/>
          <w:szCs w:val="26"/>
        </w:rPr>
        <w:t>in different languages seamlessly, breaking down language barriers and fostering cross-cultural</w:t>
      </w:r>
      <w:r>
        <w:rPr>
          <w:rFonts w:ascii="Times New Roman" w:cs="Times New Roman" w:hAnsi="Times New Roman"/>
          <w:sz w:val="26"/>
          <w:szCs w:val="26"/>
        </w:rPr>
        <w:t xml:space="preserve"> understanding.   </w:t>
      </w:r>
    </w:p>
    <w:p>
      <w:pPr>
        <w:pStyle w:val="style0"/>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b/>
          <w:sz w:val="26"/>
          <w:szCs w:val="26"/>
        </w:rPr>
        <w:t xml:space="preserve">SocialNetworking: </w:t>
      </w:r>
      <w:r>
        <w:rPr>
          <w:rFonts w:ascii="Times New Roman" w:cs="Times New Roman" w:hAnsi="Times New Roman"/>
          <w:sz w:val="26"/>
          <w:szCs w:val="26"/>
        </w:rPr>
        <w:t>The device includes a</w:t>
      </w:r>
      <w:r>
        <w:rPr>
          <w:rFonts w:ascii="Times New Roman" w:cs="Times New Roman" w:hAnsi="Times New Roman"/>
          <w:sz w:val="26"/>
          <w:szCs w:val="26"/>
          <w:lang w:val="en-US"/>
        </w:rPr>
        <w:t>n</w:t>
      </w:r>
      <w:r>
        <w:rPr>
          <w:rFonts w:ascii="Times New Roman" w:cs="Times New Roman" w:hAnsi="Times New Roman"/>
          <w:sz w:val="26"/>
          <w:szCs w:val="26"/>
        </w:rPr>
        <w:t xml:space="preserve"> built-in social media platform where users can connect with individuals from diverse backgrounds, share </w:t>
      </w:r>
      <w:r>
        <w:rPr>
          <w:rFonts w:ascii="Times New Roman" w:cs="Times New Roman" w:hAnsi="Times New Roman"/>
          <w:sz w:val="26"/>
          <w:szCs w:val="26"/>
        </w:rPr>
        <w:t>experiences, and collaborate on projects. This feature promotes global networking and collaboration for p</w:t>
      </w:r>
      <w:r>
        <w:rPr>
          <w:rFonts w:ascii="Times New Roman" w:cs="Times New Roman" w:hAnsi="Times New Roman"/>
          <w:sz w:val="26"/>
          <w:szCs w:val="26"/>
        </w:rPr>
        <w:t>ersonal and professional growth.</w:t>
      </w:r>
    </w:p>
    <w:p>
      <w:pPr>
        <w:pStyle w:val="style0"/>
        <w:rPr>
          <w:rFonts w:ascii="Times New Roman" w:cs="Times New Roman" w:hAnsi="Times New Roman"/>
          <w:sz w:val="26"/>
          <w:szCs w:val="26"/>
        </w:rPr>
      </w:pPr>
      <w:r>
        <w:rPr>
          <w:rFonts w:ascii="Times New Roman" w:cs="Times New Roman" w:hAnsi="Times New Roman"/>
          <w:b/>
          <w:sz w:val="26"/>
          <w:szCs w:val="26"/>
        </w:rPr>
        <w:t xml:space="preserve">Global Connectivity: </w:t>
      </w:r>
      <w:r>
        <w:rPr>
          <w:rFonts w:ascii="Times New Roman" w:cs="Times New Roman" w:hAnsi="Times New Roman"/>
          <w:sz w:val="26"/>
          <w:szCs w:val="26"/>
        </w:rPr>
        <w:t xml:space="preserve">UniLink </w:t>
      </w:r>
      <w:r>
        <w:rPr>
          <w:rFonts w:ascii="Times New Roman" w:cs="Times New Roman" w:hAnsi="Times New Roman"/>
          <w:sz w:val="26"/>
          <w:szCs w:val="26"/>
        </w:rPr>
        <w:t>enables users to access a worldwide network of like-minded individuals, experts, and mentors. By facilitating connections across borders, the device opens up opportunities for knowledge exchange, cultural enrichment, and mutual support.</w:t>
      </w:r>
    </w:p>
    <w:p>
      <w:pPr>
        <w:pStyle w:val="style0"/>
        <w:rPr>
          <w:rFonts w:ascii="Times New Roman" w:cs="Times New Roman" w:hAnsi="Times New Roman"/>
          <w:b/>
          <w:sz w:val="26"/>
          <w:szCs w:val="26"/>
        </w:rPr>
      </w:pPr>
      <w:r>
        <w:rPr>
          <w:rFonts w:ascii="Times New Roman" w:cs="Times New Roman" w:hAnsi="Times New Roman"/>
          <w:b/>
          <w:sz w:val="26"/>
          <w:szCs w:val="26"/>
        </w:rPr>
        <w:t>How UniLink Works:</w:t>
      </w:r>
    </w:p>
    <w:p>
      <w:pPr>
        <w:pStyle w:val="style0"/>
        <w:rPr>
          <w:rFonts w:ascii="Times New Roman" w:cs="Times New Roman" w:hAnsi="Times New Roman"/>
          <w:b/>
          <w:sz w:val="26"/>
          <w:szCs w:val="26"/>
        </w:rPr>
      </w:pPr>
      <w:r>
        <w:rPr>
          <w:rFonts w:ascii="Times New Roman" w:cs="Times New Roman" w:hAnsi="Times New Roman"/>
          <w:b/>
          <w:sz w:val="26"/>
          <w:szCs w:val="26"/>
        </w:rPr>
        <w:t>Activation:</w:t>
      </w:r>
      <w:r>
        <w:rPr>
          <w:rFonts w:ascii="Times New Roman" w:cs="Times New Roman" w:hAnsi="Times New Roman"/>
          <w:b/>
          <w:sz w:val="26"/>
          <w:szCs w:val="26"/>
        </w:rPr>
        <w:t xml:space="preserve"> </w:t>
      </w:r>
      <w:r>
        <w:rPr>
          <w:rFonts w:ascii="Times New Roman" w:cs="Times New Roman" w:hAnsi="Times New Roman"/>
          <w:sz w:val="26"/>
          <w:szCs w:val="26"/>
        </w:rPr>
        <w:t>Users activate UniLink by syncing the device with their smartphones or other devices. The device is compac</w:t>
      </w:r>
      <w:r>
        <w:rPr>
          <w:rFonts w:ascii="Times New Roman" w:cs="Times New Roman" w:hAnsi="Times New Roman"/>
          <w:sz w:val="26"/>
          <w:szCs w:val="26"/>
        </w:rPr>
        <w:t xml:space="preserve">t, portable, and easy to carry, making it convenient for on-the-go use.                                                                                                                </w:t>
      </w:r>
      <w:r>
        <w:rPr>
          <w:rFonts w:ascii="Times New Roman" w:cs="Times New Roman" w:hAnsi="Times New Roman"/>
          <w:b/>
          <w:sz w:val="26"/>
          <w:szCs w:val="26"/>
        </w:rPr>
        <w:t xml:space="preserve">Language Selection: </w:t>
      </w:r>
      <w:r>
        <w:rPr>
          <w:rFonts w:ascii="Times New Roman" w:cs="Times New Roman" w:hAnsi="Times New Roman"/>
          <w:sz w:val="26"/>
          <w:szCs w:val="26"/>
        </w:rPr>
        <w:t>Users can select their preferred language and the language they want to communicate in. UniLink’s translation feature instantly converts spoken or written words into the desired language, enabling smooth communication.</w:t>
      </w:r>
    </w:p>
    <w:p>
      <w:pPr>
        <w:pStyle w:val="style0"/>
        <w:rPr>
          <w:rFonts w:ascii="Times New Roman" w:cs="Times New Roman" w:hAnsi="Times New Roman"/>
          <w:sz w:val="26"/>
          <w:szCs w:val="26"/>
        </w:rPr>
      </w:pPr>
      <w:r>
        <w:rPr>
          <w:rFonts w:ascii="Times New Roman" w:cs="Times New Roman" w:hAnsi="Times New Roman"/>
          <w:b/>
          <w:sz w:val="26"/>
          <w:szCs w:val="26"/>
        </w:rPr>
        <w:t xml:space="preserve">Social Interaction: </w:t>
      </w:r>
      <w:r>
        <w:rPr>
          <w:rFonts w:ascii="Times New Roman" w:cs="Times New Roman" w:hAnsi="Times New Roman"/>
          <w:sz w:val="26"/>
          <w:szCs w:val="26"/>
        </w:rPr>
        <w:t xml:space="preserve">Through </w:t>
      </w:r>
      <w:r>
        <w:rPr>
          <w:rFonts w:ascii="Times New Roman" w:cs="Times New Roman" w:hAnsi="Times New Roman"/>
          <w:sz w:val="26"/>
          <w:szCs w:val="26"/>
        </w:rPr>
        <w:t>UniLink’s social</w:t>
      </w:r>
      <w:r>
        <w:rPr>
          <w:rFonts w:ascii="Times New Roman" w:cs="Times New Roman" w:hAnsi="Times New Roman"/>
          <w:sz w:val="26"/>
          <w:szCs w:val="26"/>
        </w:rPr>
        <w:t xml:space="preserve"> media platform, users can create profiles, connect with others, join communities of interest, and engage in conversations. The platform fosters a sense of belonging and encourages meaningful interactions</w:t>
      </w:r>
      <w:r>
        <w:rPr>
          <w:rFonts w:ascii="Times New Roman" w:cs="Times New Roman" w:hAnsi="Times New Roman"/>
          <w:sz w:val="26"/>
          <w:szCs w:val="26"/>
          <w:lang w:val="en-US"/>
        </w:rPr>
        <w:t>.</w:t>
      </w:r>
    </w:p>
    <w:p>
      <w:pPr>
        <w:pStyle w:val="style0"/>
        <w:rPr>
          <w:rFonts w:ascii="Times New Roman" w:cs="Times New Roman" w:hAnsi="Times New Roman"/>
          <w:b/>
          <w:sz w:val="26"/>
          <w:szCs w:val="26"/>
        </w:rPr>
      </w:pPr>
      <w:r>
        <w:rPr>
          <w:rFonts w:ascii="Times New Roman" w:cs="Times New Roman" w:hAnsi="Times New Roman"/>
          <w:sz w:val="26"/>
          <w:szCs w:val="26"/>
        </w:rPr>
        <w:t xml:space="preserve"> </w:t>
      </w:r>
      <w:r>
        <w:rPr>
          <w:rFonts w:ascii="Times New Roman" w:cs="Times New Roman" w:hAnsi="Times New Roman"/>
          <w:b/>
          <w:sz w:val="26"/>
          <w:szCs w:val="26"/>
        </w:rPr>
        <w:t>N</w:t>
      </w:r>
      <w:r>
        <w:rPr>
          <w:rFonts w:ascii="Times New Roman" w:cs="Times New Roman" w:hAnsi="Times New Roman"/>
          <w:b/>
          <w:sz w:val="26"/>
          <w:szCs w:val="26"/>
        </w:rPr>
        <w:t xml:space="preserve">etworking Opportunities: </w:t>
      </w:r>
      <w:r>
        <w:rPr>
          <w:rFonts w:ascii="Times New Roman" w:cs="Times New Roman" w:hAnsi="Times New Roman"/>
          <w:sz w:val="26"/>
          <w:szCs w:val="26"/>
        </w:rPr>
        <w:t>UniLink suggests potential connections based on users’ interest, skills, and goals. Users can explore networkin</w:t>
      </w:r>
      <w:r>
        <w:rPr>
          <w:rFonts w:ascii="Times New Roman" w:cs="Times New Roman" w:hAnsi="Times New Roman"/>
          <w:sz w:val="26"/>
          <w:szCs w:val="26"/>
        </w:rPr>
        <w:t>g opportunities, seek advice, and collaborate on projects with individuals from diverse backgrounds and expertise.</w:t>
      </w:r>
    </w:p>
    <w:p>
      <w:pPr>
        <w:pStyle w:val="style0"/>
        <w:rPr>
          <w:rFonts w:ascii="Times New Roman" w:cs="Times New Roman" w:hAnsi="Times New Roman"/>
          <w:sz w:val="26"/>
          <w:szCs w:val="26"/>
        </w:rPr>
      </w:pPr>
      <w:r>
        <w:rPr>
          <w:rFonts w:ascii="Times New Roman" w:cs="Times New Roman" w:hAnsi="Times New Roman"/>
          <w:b/>
          <w:sz w:val="26"/>
          <w:szCs w:val="26"/>
        </w:rPr>
        <w:t xml:space="preserve">Global Events: </w:t>
      </w:r>
      <w:r>
        <w:rPr>
          <w:rFonts w:ascii="Times New Roman" w:cs="Times New Roman" w:hAnsi="Times New Roman"/>
          <w:sz w:val="26"/>
          <w:szCs w:val="26"/>
        </w:rPr>
        <w:t xml:space="preserve">UniLink notifies users about global events, workshops, and conferences relevant to interests. Users can participate in virtual or physical </w:t>
      </w:r>
      <w:r>
        <w:rPr>
          <w:rFonts w:ascii="Times New Roman" w:cs="Times New Roman" w:hAnsi="Times New Roman"/>
          <w:sz w:val="26"/>
          <w:szCs w:val="26"/>
        </w:rPr>
        <w:t>events ,</w:t>
      </w:r>
      <w:r>
        <w:rPr>
          <w:rFonts w:ascii="Times New Roman" w:cs="Times New Roman" w:hAnsi="Times New Roman"/>
          <w:sz w:val="26"/>
          <w:szCs w:val="26"/>
        </w:rPr>
        <w:t xml:space="preserve"> expanding their knowledge, skills, and professional networks.                                                                     </w:t>
      </w:r>
      <w:r>
        <w:rPr>
          <w:rFonts w:ascii="Times New Roman" w:cs="Times New Roman" w:hAnsi="Times New Roman"/>
          <w:b/>
          <w:sz w:val="26"/>
          <w:szCs w:val="26"/>
        </w:rPr>
        <w:t xml:space="preserve">Feedback and Improvement: </w:t>
      </w:r>
      <w:r>
        <w:rPr>
          <w:rFonts w:ascii="Times New Roman" w:cs="Times New Roman" w:hAnsi="Times New Roman"/>
          <w:sz w:val="26"/>
          <w:szCs w:val="26"/>
        </w:rPr>
        <w:t xml:space="preserve">UniLink </w:t>
      </w:r>
      <w:r>
        <w:rPr>
          <w:rFonts w:ascii="Times New Roman" w:cs="Times New Roman" w:hAnsi="Times New Roman"/>
          <w:sz w:val="26"/>
          <w:szCs w:val="26"/>
        </w:rPr>
        <w:t>collects user-feedback to enhance its features and user experience continually. The device adapts to users’ preferences, learning patterns, and communication styles to provide personalized and effective support.</w:t>
      </w:r>
    </w:p>
    <w:p>
      <w:pPr>
        <w:pStyle w:val="style0"/>
        <w:rPr>
          <w:rFonts w:ascii="Times New Roman" w:cs="Times New Roman" w:hAnsi="Times New Roman"/>
          <w:sz w:val="26"/>
          <w:szCs w:val="26"/>
        </w:rPr>
      </w:pPr>
      <w:r>
        <w:rPr>
          <w:rFonts w:ascii="Times New Roman" w:cs="Times New Roman" w:hAnsi="Times New Roman"/>
          <w:b/>
          <w:bCs/>
          <w:sz w:val="26"/>
          <w:szCs w:val="26"/>
          <w:lang w:val="en-US"/>
        </w:rPr>
        <w:t>Competitive Advantages:</w:t>
      </w:r>
      <w:r>
        <w:rPr>
          <w:rFonts w:ascii="Times New Roman" w:cs="Times New Roman" w:hAnsi="Times New Roman"/>
          <w:sz w:val="26"/>
          <w:szCs w:val="26"/>
          <w:lang w:val="en-US"/>
        </w:rPr>
        <w:t>UniLink is most importantly cost effective as it has no hidden charges and follows the digital satellite model of digital radios and Free to air satellite television stations. Its competitive advantages or edges over other existing social media handles such as face book and others is simply incomparable and stunning.</w:t>
      </w:r>
    </w:p>
    <w:p>
      <w:pPr>
        <w:pStyle w:val="style0"/>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lang w:val="en-US"/>
        </w:rPr>
        <w:t xml:space="preserve">Finally, </w:t>
      </w:r>
      <w:r>
        <w:rPr>
          <w:rFonts w:ascii="Times New Roman" w:cs="Times New Roman" w:hAnsi="Times New Roman"/>
          <w:sz w:val="26"/>
          <w:szCs w:val="26"/>
        </w:rPr>
        <w:t>UniLink revolutionizes the way people communicate, connect and collaborate globally. By breaking down language barriers, fostering social interactions, and promoting cross-cultural exchange, UniLink empowers individuals to build meaningful relationships, expand their horizons, and contribute to a more interconnected and understanding world. With UniLink, the possibilities for communication and collaboration are limitless, bringing people closer together across geographical, ling</w:t>
      </w:r>
      <w:r>
        <w:rPr>
          <w:rFonts w:ascii="Times New Roman" w:cs="Times New Roman" w:hAnsi="Times New Roman"/>
          <w:sz w:val="26"/>
          <w:szCs w:val="26"/>
        </w:rPr>
        <w:t>uistics, and cultural divides.</w:t>
      </w:r>
      <w:bookmarkStart w:id="0" w:name="_GoBack"/>
      <w:bookmarkEnd w:id="0"/>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Aptos">
    <w:altName w:val="Times New Roman"/>
    <w:panose1 w:val="02020603050005020304"/>
    <w:charset w:val="00"/>
    <w:family w:val="roman"/>
    <w:pitch w:val="variable"/>
    <w:sig w:usb0="20007A87" w:usb1="80000000" w:usb2="00000008" w:usb3="00000000" w:csb0="000001FF" w:csb1="00000000"/>
  </w:font>
  <w:font w:name="宋体">
    <w:altName w:val="Wingdings 2"/>
    <w:panose1 w:val="05020102010007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4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Words>473</Words>
  <Pages>1</Pages>
  <Characters>3110</Characters>
  <Application>WPS Office</Application>
  <DocSecurity>0</DocSecurity>
  <Paragraphs>18</Paragraphs>
  <ScaleCrop>false</ScaleCrop>
  <LinksUpToDate>false</LinksUpToDate>
  <CharactersWithSpaces>3866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2024-07-04T15:58:00Z</dcterms:created>
  <dc:creator>admin</dc:creator>
  <lastModifiedBy>TECNO B1p</lastModifiedBy>
  <dcterms:modified xsi:type="dcterms:W3CDTF">2024-07-05T15:56:33Z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e8c64c9de20145bd936f87332e5a26df</vt:lpwstr>
  </property>
</Properties>
</file>