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729ED" w14:textId="1F72F594" w:rsidR="00876677" w:rsidRPr="009D4156" w:rsidRDefault="00876677" w:rsidP="00876677">
      <w:pPr>
        <w:ind w:firstLine="720"/>
        <w:jc w:val="center"/>
        <w:rPr>
          <w:rFonts w:ascii="Times New Roman" w:hAnsi="Times New Roman" w:cs="Times New Roman"/>
          <w:sz w:val="26"/>
          <w:szCs w:val="26"/>
          <w:u w:val="single"/>
        </w:rPr>
      </w:pPr>
      <w:r w:rsidRPr="009D4156">
        <w:rPr>
          <w:rFonts w:ascii="Times New Roman" w:hAnsi="Times New Roman" w:cs="Times New Roman"/>
          <w:sz w:val="26"/>
          <w:szCs w:val="26"/>
          <w:u w:val="single"/>
        </w:rPr>
        <w:t>If I Could Invent Something New</w:t>
      </w:r>
      <w:r>
        <w:rPr>
          <w:rFonts w:ascii="Times New Roman" w:hAnsi="Times New Roman" w:cs="Times New Roman"/>
          <w:sz w:val="26"/>
          <w:szCs w:val="26"/>
          <w:u w:val="single"/>
        </w:rPr>
        <w:t>: Mood Master</w:t>
      </w:r>
    </w:p>
    <w:p w14:paraId="027BA814" w14:textId="613539A7" w:rsidR="00876677" w:rsidRPr="00876677" w:rsidRDefault="00876677" w:rsidP="00876677">
      <w:pPr>
        <w:ind w:firstLine="720"/>
        <w:rPr>
          <w:rFonts w:ascii="Times New Roman" w:hAnsi="Times New Roman" w:cs="Times New Roman"/>
          <w:sz w:val="26"/>
          <w:szCs w:val="26"/>
        </w:rPr>
      </w:pPr>
      <w:r w:rsidRPr="00876677">
        <w:rPr>
          <w:rFonts w:ascii="Times New Roman" w:hAnsi="Times New Roman" w:cs="Times New Roman"/>
          <w:sz w:val="26"/>
          <w:szCs w:val="26"/>
        </w:rPr>
        <w:t>If I could invent something new, it would be a device that has control over one's feelings or mood. This innovative technology would be called the "Mood Master." The Mood Master would be a wearable device, similar to a smartwatch, that uses advanced brain-computer interface technology to detect and regulate emotions.</w:t>
      </w:r>
    </w:p>
    <w:p w14:paraId="5842D566" w14:textId="51F1B700" w:rsidR="00876677" w:rsidRPr="00876677" w:rsidRDefault="00876677" w:rsidP="00876677">
      <w:pPr>
        <w:ind w:firstLine="720"/>
        <w:rPr>
          <w:rFonts w:ascii="Times New Roman" w:hAnsi="Times New Roman" w:cs="Times New Roman"/>
          <w:sz w:val="26"/>
          <w:szCs w:val="26"/>
        </w:rPr>
      </w:pPr>
      <w:r w:rsidRPr="00876677">
        <w:rPr>
          <w:rFonts w:ascii="Times New Roman" w:hAnsi="Times New Roman" w:cs="Times New Roman"/>
          <w:sz w:val="26"/>
          <w:szCs w:val="26"/>
        </w:rPr>
        <w:t>The device would have several modes, each designed to manage a specific emotional state. For example, the "Calm" mode would use soothing neural signals to reduce stress and anxiety, promoting relaxation and serenity. The "Boost" mode would increase energy and motivation, helping individuals overcome fatigue and lethargy.</w:t>
      </w:r>
    </w:p>
    <w:p w14:paraId="30C8F2E2" w14:textId="41065417" w:rsidR="00876677" w:rsidRPr="00876677" w:rsidRDefault="00876677" w:rsidP="00876677">
      <w:pPr>
        <w:ind w:firstLine="720"/>
        <w:rPr>
          <w:rFonts w:ascii="Times New Roman" w:hAnsi="Times New Roman" w:cs="Times New Roman"/>
          <w:sz w:val="26"/>
          <w:szCs w:val="26"/>
        </w:rPr>
      </w:pPr>
      <w:r w:rsidRPr="00876677">
        <w:rPr>
          <w:rFonts w:ascii="Times New Roman" w:hAnsi="Times New Roman" w:cs="Times New Roman"/>
          <w:sz w:val="26"/>
          <w:szCs w:val="26"/>
        </w:rPr>
        <w:t>The Mood Master would also have a "Balance" mode, which would maintain a stable emotional equilibrium, preventing extreme mood swings. Additionally, the device would have a "Memory" mode, allowing users to recall and relive fond memories, evoking feelings of joy and happiness.</w:t>
      </w:r>
    </w:p>
    <w:p w14:paraId="1C17A206" w14:textId="2AD4CF12" w:rsidR="00876677" w:rsidRPr="00876677" w:rsidRDefault="00876677" w:rsidP="00876677">
      <w:pPr>
        <w:ind w:firstLine="720"/>
        <w:rPr>
          <w:rFonts w:ascii="Times New Roman" w:hAnsi="Times New Roman" w:cs="Times New Roman"/>
          <w:sz w:val="26"/>
          <w:szCs w:val="26"/>
        </w:rPr>
      </w:pPr>
      <w:r w:rsidRPr="00876677">
        <w:rPr>
          <w:rFonts w:ascii="Times New Roman" w:hAnsi="Times New Roman" w:cs="Times New Roman"/>
          <w:sz w:val="26"/>
          <w:szCs w:val="26"/>
        </w:rPr>
        <w:t>The Mood Master would be an invaluable tool for individuals struggling with mental health issues, such as depression, anxiety disorders, or bipolar disorder. It would provide a sense of control and empowerment, enabling users to manage their emotions and improve their overall well-being.</w:t>
      </w:r>
    </w:p>
    <w:p w14:paraId="56D758F5" w14:textId="4118C1C7" w:rsidR="00876677" w:rsidRPr="00876677" w:rsidRDefault="00876677" w:rsidP="00876677">
      <w:pPr>
        <w:ind w:firstLine="720"/>
        <w:rPr>
          <w:rFonts w:ascii="Times New Roman" w:hAnsi="Times New Roman" w:cs="Times New Roman"/>
          <w:sz w:val="26"/>
          <w:szCs w:val="26"/>
        </w:rPr>
      </w:pPr>
      <w:r w:rsidRPr="00876677">
        <w:rPr>
          <w:rFonts w:ascii="Times New Roman" w:hAnsi="Times New Roman" w:cs="Times New Roman"/>
          <w:sz w:val="26"/>
          <w:szCs w:val="26"/>
        </w:rPr>
        <w:t>Furthermore, the Mood Master would have a positive impact on relationships, as users would be better equipped to handle conflicts and challenging situations with emotional intelligence and stability. The device would also foster a greater understanding of emotions, encouraging empathy and compassion.</w:t>
      </w:r>
    </w:p>
    <w:p w14:paraId="609E6EBB" w14:textId="1E7C81F4" w:rsidR="005C1314" w:rsidRPr="00876677" w:rsidRDefault="00876677" w:rsidP="00876677">
      <w:pPr>
        <w:ind w:firstLine="720"/>
        <w:rPr>
          <w:rFonts w:ascii="Times New Roman" w:hAnsi="Times New Roman" w:cs="Times New Roman"/>
          <w:sz w:val="26"/>
          <w:szCs w:val="26"/>
        </w:rPr>
      </w:pPr>
      <w:r w:rsidRPr="00876677">
        <w:rPr>
          <w:rFonts w:ascii="Times New Roman" w:hAnsi="Times New Roman" w:cs="Times New Roman"/>
          <w:sz w:val="26"/>
          <w:szCs w:val="26"/>
        </w:rPr>
        <w:t>In conclusion, the Mood Master would revolutionize emotional regulation, providing a groundbreaking solution for mood management. By inventing this device, I aim to improve the lives of millions, promoting emotional balance, happiness, and well-being.</w:t>
      </w:r>
    </w:p>
    <w:sectPr w:rsidR="005C1314" w:rsidRPr="00876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677"/>
    <w:rsid w:val="004256FE"/>
    <w:rsid w:val="005C1314"/>
    <w:rsid w:val="008230C7"/>
    <w:rsid w:val="00876677"/>
    <w:rsid w:val="009C3D77"/>
    <w:rsid w:val="00F3649B"/>
    <w:rsid w:val="00FB2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A39F"/>
  <w15:chartTrackingRefBased/>
  <w15:docId w15:val="{59195E37-CE29-45DD-B9AF-3A39FF88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6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Rockhill Consulting</dc:creator>
  <cp:keywords/>
  <dc:description/>
  <cp:lastModifiedBy>Rockhill Consulting</cp:lastModifiedBy>
  <cp:revision>1</cp:revision>
  <dcterms:created xsi:type="dcterms:W3CDTF">2024-07-07T11:43:00Z</dcterms:created>
  <dcterms:modified xsi:type="dcterms:W3CDTF">2024-07-07T11:46:00Z</dcterms:modified>
</cp:coreProperties>
</file>