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r>
        <w:rPr>
          <w:rFonts w:ascii="Times New Roman"/>
          <w:b w:val="0"/>
          <w:i w:val="0"/>
          <w:strike w:val="0"/>
          <w:dstrike w:val="0"/>
          <w:emboss w:val="0"/>
          <w:imprint w:val="0"/>
          <w:outline w:val="0"/>
          <w:shadow w:val="0"/>
          <w:sz w:val="24"/>
          <w:szCs w:val="24"/>
          <w:u w:val="none"/>
        </w:rPr>
        <w:t xml:space="preserve">Name: Oladiti Oluwadara Peace</w:t>
      </w:r>
    </w:p>
    <w:p>
      <w:r>
        <w:rPr>
          <w:rFonts w:ascii="Times New Roman"/>
          <w:b w:val="0"/>
          <w:i w:val="0"/>
          <w:strike w:val="0"/>
          <w:dstrike w:val="0"/>
          <w:emboss w:val="0"/>
          <w:imprint w:val="0"/>
          <w:outline w:val="0"/>
          <w:shadow w:val="0"/>
          <w:sz w:val="24"/>
          <w:szCs w:val="24"/>
          <w:u w:val="none"/>
        </w:rPr>
        <w:t xml:space="preserve">Class: JSS 3</w:t>
      </w:r>
    </w:p>
    <w:p>
      <w:r>
        <w:rPr>
          <w:rFonts w:ascii="Times New Roman"/>
          <w:b w:val="0"/>
          <w:i w:val="0"/>
          <w:strike w:val="0"/>
          <w:dstrike w:val="0"/>
          <w:emboss w:val="0"/>
          <w:imprint w:val="0"/>
          <w:outline w:val="0"/>
          <w:shadow w:val="0"/>
          <w:sz w:val="24"/>
          <w:szCs w:val="24"/>
          <w:u w:val="none"/>
        </w:rPr>
        <w:t xml:space="preserve">School: Nigerian Navy Secondary School Ogbomoso</w:t>
      </w:r>
    </w:p>
    <w:p>
      <w:r>
        <w:rPr>
          <w:rFonts w:ascii="Times New Roman"/>
          <w:b w:val="0"/>
          <w:i w:val="0"/>
          <w:strike w:val="0"/>
          <w:dstrike w:val="0"/>
          <w:emboss w:val="0"/>
          <w:imprint w:val="0"/>
          <w:outline w:val="0"/>
          <w:shadow w:val="0"/>
          <w:sz w:val="24"/>
          <w:szCs w:val="24"/>
          <w:u w:val="none"/>
        </w:rPr>
        <w:t xml:space="preserve">Topic: IF I COULD INVENT SOMETHING NEW</w:t>
      </w:r>
    </w:p>
    <w:p/>
    <w:p/>
    <w:p/>
    <w:p>
      <w:r>
        <w:rPr>
          <w:rFonts w:ascii="Times New Roman"/>
          <w:b w:val="0"/>
          <w:i w:val="0"/>
          <w:strike w:val="0"/>
          <w:dstrike w:val="0"/>
          <w:emboss w:val="0"/>
          <w:imprint w:val="0"/>
          <w:outline w:val="0"/>
          <w:shadow w:val="0"/>
          <w:sz w:val="24"/>
          <w:szCs w:val="24"/>
          <w:u w:val="none"/>
        </w:rPr>
        <w:t xml:space="preserve">     If I could invent something new, I would create a device that converts thoughts into actions, revolutionizing the way we approach problem-solving, creativity, and daily life. This innovative tool, which I'll call "ThoughtRealizer," would have the ability to read brain signals and transform them into tangible outcomes that will help the country to make to a better place.</w:t>
      </w:r>
    </w:p>
    <w:p/>
    <w:p>
      <w:r>
        <w:rPr>
          <w:rFonts w:ascii="Times New Roman"/>
          <w:b w:val="0"/>
          <w:i w:val="0"/>
          <w:strike w:val="0"/>
          <w:dstrike w:val="0"/>
          <w:emboss w:val="0"/>
          <w:imprint w:val="0"/>
          <w:outline w:val="0"/>
          <w:shadow w:val="0"/>
          <w:sz w:val="24"/>
          <w:szCs w:val="24"/>
          <w:u w:val="none"/>
        </w:rPr>
        <w:t xml:space="preserve">     The ThoughtRealizer would consist of a non-invasive brain-computer interface (BCI) and an advanced nanotechnology-based manufacturing system. The BCI would detect and interpret brain signals, while the manufacturing system would bring the thoughts to life. This device would unlock human potential, fostering innovation and transforming the world into a more accessible and imaginative place. For instance, architects could design and build structures with a mere thought, engineers could develop innovative solutions without prototyping, and scientists could conduct experiments and gather data with unprecedented speed and accuracy.</w:t>
      </w:r>
    </w:p>
    <w:p/>
    <w:p>
      <w:r>
        <w:rPr>
          <w:rFonts w:ascii="Times New Roman"/>
          <w:b w:val="0"/>
          <w:i w:val="0"/>
          <w:strike w:val="0"/>
          <w:dstrike w:val="0"/>
          <w:emboss w:val="0"/>
          <w:imprint w:val="0"/>
          <w:outline w:val="0"/>
          <w:shadow w:val="0"/>
          <w:sz w:val="24"/>
          <w:szCs w:val="24"/>
          <w:u w:val="none"/>
        </w:rPr>
        <w:t xml:space="preserve">     The applications of the ThoughtRealizer would be vast. People with disabilities could achieve independence, and individuals with creative minds could manifest their ideas without limitations and discrimination or begin look down on. Medical professionals could conjure up cures and treatments, teachers could materialize interactive lesson plans, and artists could bring their visions to life instantly. Additionally, the device could aid in disaster response by enabling rescuers to create shelter, food, and medical supplies with a thought.</w:t>
      </w:r>
    </w:p>
    <w:p/>
    <w:p>
      <w:r>
        <w:rPr>
          <w:rFonts w:ascii="Times New Roman"/>
          <w:b w:val="0"/>
          <w:i w:val="0"/>
          <w:strike w:val="0"/>
          <w:dstrike w:val="0"/>
          <w:emboss w:val="0"/>
          <w:imprint w:val="0"/>
          <w:outline w:val="0"/>
          <w:shadow w:val="0"/>
          <w:sz w:val="24"/>
          <w:szCs w:val="24"/>
          <w:u w:val="none"/>
        </w:rPr>
        <w:t xml:space="preserve">     Moreover, the ThoughtRealizer would have a profound impact on sustainability and environmental conservation. Individuals could create sustainable solutions, develop eco-friendly products, and even clean up pollution with a mere thought. This device would enable humanity to tackle pressing issues like climate change, deforestation, and resource depletion. For example, scientists could create innovative solutions to absorb carbon dioxide, engineers could design sustainable infrastructure, and environmentalists could clean up pollution in a matter of seconds.</w:t>
      </w:r>
    </w:p>
    <w:p/>
    <w:p>
      <w:r>
        <w:rPr>
          <w:rFonts w:ascii="Times New Roman"/>
          <w:b w:val="0"/>
          <w:i w:val="0"/>
          <w:strike w:val="0"/>
          <w:dstrike w:val="0"/>
          <w:emboss w:val="0"/>
          <w:imprint w:val="0"/>
          <w:outline w:val="0"/>
          <w:shadow w:val="0"/>
          <w:sz w:val="24"/>
          <w:szCs w:val="24"/>
          <w:u w:val="none"/>
        </w:rPr>
        <w:t xml:space="preserve">     Furthermore, the ThoughtRealizer would revolutionize the way we approach education. Students could learn at an unprecedented pace, and teachers could create personalized lesson plans tailored to each student's needs. The device could also aid in language learning, enabling individuals to communicate across linguistic and cultural boundaries.</w:t>
      </w:r>
    </w:p>
    <w:p/>
    <w:p>
      <w:r>
        <w:rPr>
          <w:rFonts w:ascii="Times New Roman"/>
          <w:b w:val="0"/>
          <w:i w:val="0"/>
          <w:strike w:val="0"/>
          <w:dstrike w:val="0"/>
          <w:emboss w:val="0"/>
          <w:imprint w:val="0"/>
          <w:outline w:val="0"/>
          <w:shadow w:val="0"/>
          <w:sz w:val="24"/>
          <w:szCs w:val="24"/>
          <w:u w:val="none"/>
        </w:rPr>
        <w:t xml:space="preserve">     In conclusion, the ThoughtRealizer would be a revolutionary invention that would transform the world. By converting thoughts into actions, it would unlock human potential, foster innovation, and create a more sustainable future. If I could invent something new, it would be this device, shaping the world into a more accessible, imaginative, and sustainable place.</w:t>
      </w:r>
    </w:p>
    <w:p/>
    <w:p/>
    <w:p/>
    <w:sectPr w:rsidR="00B37F66" w:rsidSect="00D4557B">
      <w:pgSz w:w="11906" w:h="16838"/>
      <w:pgMar w:top="1440" w:right="1800" w:bottom="1440" w:left="180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6A93"/>
    <w:rsid w:val="00046A93"/>
    <w:rsid w:val="00253537"/>
    <w:rsid w:val="00306227"/>
    <w:rsid w:val="004D018C"/>
    <w:rsid w:val="004D133B"/>
    <w:rsid w:val="005C31F0"/>
    <w:rsid w:val="005F1607"/>
    <w:rsid w:val="00631AD3"/>
    <w:rsid w:val="00925FCC"/>
    <w:rsid w:val="00995C26"/>
    <w:rsid w:val="00A17822"/>
    <w:rsid w:val="00B37F66"/>
    <w:rsid w:val="00B5241F"/>
    <w:rsid w:val="00B86CEC"/>
    <w:rsid w:val="00C43AC3"/>
    <w:rsid w:val="00D00875"/>
    <w:rsid w:val="00D4557B"/>
    <w:rsid w:val="00D66CDD"/>
    <w:rsid w:val="00DC54AA"/>
    <w:rsid w:val="00DC644F"/>
    <w:rsid w:val="00F34D7E"/>
    <w:rsid w:val="00FC456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8264C"/>
  <w15:docId w15:val="{97CE55A1-9D65-FD40-BBE3-2603E73FC35D}"/>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5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Artifex Software, Inc.</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SmartOffice User</dc:creator>
  <cp:keywords/>
  <dc:description/>
  <cp:lastModifiedBy>fred ross-perry</cp:lastModifiedBy>
  <cp:revision>5</cp:revision>
  <dcterms:created xsi:type="dcterms:W3CDTF">2010-07-16T12:09:00Z</dcterms:created>
  <dcterms:modified xsi:type="dcterms:W3CDTF">2019-10-02T18:09:00Z</dcterms:modified>
  <cp:category/>
</cp:coreProperties>
</file>