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480" w:lineRule="auto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IF I COULD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INVENT SOMETHING NEW </w:t>
      </w:r>
    </w:p>
    <w:p w14:paraId="00000002">
      <w:pPr>
        <w:spacing w:after="0" w:line="480" w:lineRule="auto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STUDENT: CHIGBOGU UCHE</w:t>
      </w:r>
    </w:p>
    <w:p w14:paraId="00000003">
      <w:pPr>
        <w:spacing w:after="0" w:line="480" w:lineRule="auto"/>
        <w:jc w:val="both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SCHOOL: GREEN PASTURE KIDDIES INTER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NATIONAL </w:t>
      </w:r>
    </w:p>
    <w:p w14:paraId="00000004">
      <w:pPr>
        <w:spacing w:after="0" w:line="48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If I could invent something new I will create a device called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, a </w:t>
      </w:r>
      <w:r>
        <w:rPr>
          <w:rFonts w:ascii="Times New Roman" w:cs="Times New Roman" w:hAnsi="Times New Roman"/>
          <w:sz w:val="26"/>
          <w:szCs w:val="26"/>
        </w:rPr>
        <w:t>revolutional</w:t>
      </w:r>
      <w:r>
        <w:rPr>
          <w:rFonts w:ascii="Times New Roman" w:cs="Times New Roman" w:hAnsi="Times New Roman"/>
          <w:sz w:val="26"/>
          <w:szCs w:val="26"/>
        </w:rPr>
        <w:t xml:space="preserve"> food generator that can transform the way we produce, consume, and think about food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. Is an innovative solution that addresses pressing global challenges, including food security sustain ability and personalize nutrition.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innovation t-dense food, ensuring optimal health </w:t>
      </w:r>
      <w:r>
        <w:rPr>
          <w:rFonts w:ascii="Times New Roman" w:cs="Times New Roman" w:hAnsi="Times New Roman"/>
          <w:sz w:val="26"/>
          <w:szCs w:val="26"/>
        </w:rPr>
        <w:t xml:space="preserve">and </w:t>
      </w:r>
      <w:r>
        <w:rPr>
          <w:rFonts w:ascii="Times New Roman" w:cs="Times New Roman" w:hAnsi="Times New Roman"/>
          <w:sz w:val="26"/>
          <w:szCs w:val="26"/>
        </w:rPr>
        <w:t>well-being</w:t>
      </w:r>
      <w:r>
        <w:rPr>
          <w:rFonts w:ascii="Times New Roman" w:cs="Times New Roman" w:hAnsi="Times New Roman"/>
          <w:sz w:val="26"/>
          <w:szCs w:val="26"/>
        </w:rPr>
        <w:t xml:space="preserve"> I envision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becoming a catalysis for positive change, empowering individuals to take control of their health and </w:t>
      </w:r>
      <w:r>
        <w:rPr>
          <w:rFonts w:ascii="Times New Roman" w:cs="Times New Roman" w:hAnsi="Times New Roman"/>
          <w:sz w:val="26"/>
          <w:szCs w:val="26"/>
        </w:rPr>
        <w:t>well-being</w:t>
      </w:r>
      <w:r>
        <w:rPr>
          <w:rFonts w:ascii="Times New Roman" w:cs="Times New Roman" w:hAnsi="Times New Roman"/>
          <w:sz w:val="26"/>
          <w:szCs w:val="26"/>
        </w:rPr>
        <w:t xml:space="preserve"> as I share my thought on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I am filed with hope and enthusiasm I believe that together, we can create a bright feature, where technology and natural </w:t>
      </w:r>
      <w:r>
        <w:rPr>
          <w:rFonts w:ascii="Times New Roman" w:cs="Times New Roman" w:hAnsi="Times New Roman"/>
          <w:sz w:val="26"/>
          <w:szCs w:val="26"/>
        </w:rPr>
        <w:t>harmonism</w:t>
      </w:r>
      <w:r>
        <w:rPr>
          <w:rFonts w:ascii="Times New Roman" w:cs="Times New Roman" w:hAnsi="Times New Roman"/>
          <w:sz w:val="26"/>
          <w:szCs w:val="26"/>
        </w:rPr>
        <w:t xml:space="preserve"> and communities thrive with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>, the future of food production looks brighter just amiable and more compassionate  than ever before the sustainable production process minimize</w:t>
      </w:r>
      <w:r>
        <w:rPr>
          <w:rFonts w:ascii="Times New Roman" w:cs="Times New Roman" w:hAnsi="Times New Roman"/>
          <w:sz w:val="26"/>
          <w:szCs w:val="26"/>
        </w:rPr>
        <w:t xml:space="preserve"> waste and reduces environmental impacts, aligning with my values of eco friendliness and responsible leaving more over 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potent to bring people together resonant deeply with me.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 w14:paraId="00000005">
      <w:pPr>
        <w:spacing w:after="0" w:line="48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The sharing enables users to exchange receipt, knowledge and resources, fostering a sense of community collaboration. It has the potential to address global food challenges, promote sustainable leaving and create a </w:t>
      </w:r>
      <w:r>
        <w:rPr>
          <w:rFonts w:ascii="Times New Roman" w:cs="Times New Roman" w:hAnsi="Times New Roman"/>
          <w:sz w:val="26"/>
          <w:szCs w:val="26"/>
        </w:rPr>
        <w:t>ripply</w:t>
      </w:r>
      <w:r>
        <w:rPr>
          <w:rFonts w:ascii="Times New Roman" w:cs="Times New Roman" w:hAnsi="Times New Roman"/>
          <w:sz w:val="26"/>
          <w:szCs w:val="26"/>
        </w:rPr>
        <w:t xml:space="preserve"> effect of kindness and sharing knowledge and resources, and supporting one another in their journey towards healthy living. It encourages mindful eating, reduces food waste and </w:t>
      </w:r>
      <w:r>
        <w:rPr>
          <w:rFonts w:ascii="Times New Roman" w:cs="Times New Roman" w:hAnsi="Times New Roman"/>
          <w:sz w:val="26"/>
          <w:szCs w:val="26"/>
        </w:rPr>
        <w:t>promotes</w:t>
      </w:r>
      <w:r>
        <w:rPr>
          <w:rFonts w:ascii="Times New Roman" w:cs="Times New Roman" w:hAnsi="Times New Roman"/>
          <w:sz w:val="26"/>
          <w:szCs w:val="26"/>
        </w:rPr>
        <w:t xml:space="preserve"> sustainable agriculture.</w:t>
      </w:r>
      <w:r>
        <w:rPr>
          <w:rFonts w:ascii="Times New Roman" w:cs="Times New Roman" w:hAnsi="Times New Roman"/>
          <w:sz w:val="26"/>
          <w:szCs w:val="26"/>
        </w:rPr>
        <w:t xml:space="preserve"> By harassing the power technology and nature,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create a harmonious balance between innovation and environmental stewardship.</w:t>
      </w:r>
    </w:p>
    <w:p w14:paraId="00000006">
      <w:pPr>
        <w:spacing w:after="0" w:line="48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has the potential to leave a lasting i</w:t>
      </w:r>
      <w:r>
        <w:rPr>
          <w:rFonts w:ascii="Times New Roman" w:cs="Times New Roman" w:hAnsi="Times New Roman"/>
          <w:sz w:val="26"/>
          <w:szCs w:val="26"/>
        </w:rPr>
        <w:t>mpact on our world</w:t>
      </w:r>
      <w:r>
        <w:rPr>
          <w:rFonts w:ascii="Times New Roman" w:cs="Times New Roman" w:hAnsi="Times New Roman"/>
          <w:sz w:val="26"/>
          <w:szCs w:val="26"/>
        </w:rPr>
        <w:t>, and</w:t>
      </w:r>
      <w:r>
        <w:rPr>
          <w:rFonts w:ascii="Times New Roman" w:cs="Times New Roman" w:hAnsi="Times New Roman"/>
          <w:sz w:val="26"/>
          <w:szCs w:val="26"/>
        </w:rPr>
        <w:t xml:space="preserve"> I am </w:t>
      </w:r>
      <w:r>
        <w:rPr>
          <w:rFonts w:ascii="Times New Roman" w:cs="Times New Roman" w:hAnsi="Times New Roman"/>
          <w:sz w:val="26"/>
          <w:szCs w:val="26"/>
        </w:rPr>
        <w:t>existing</w:t>
      </w:r>
      <w:r>
        <w:rPr>
          <w:rFonts w:ascii="Times New Roman" w:cs="Times New Roman" w:hAnsi="Times New Roman"/>
          <w:sz w:val="26"/>
          <w:szCs w:val="26"/>
        </w:rPr>
        <w:t xml:space="preserve"> to be a part of this journey. </w:t>
      </w:r>
      <w:r>
        <w:rPr>
          <w:rFonts w:ascii="Times New Roman" w:cs="Times New Roman" w:hAnsi="Times New Roman"/>
          <w:sz w:val="26"/>
          <w:szCs w:val="26"/>
        </w:rPr>
        <w:t>With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we can tackle global food challenges, promote sustainable living, and create a positive impact in our world. This innovative technology has the potential to leave a </w:t>
      </w:r>
      <w:r>
        <w:rPr>
          <w:rFonts w:ascii="Times New Roman" w:cs="Times New Roman" w:hAnsi="Times New Roman"/>
          <w:sz w:val="26"/>
          <w:szCs w:val="26"/>
        </w:rPr>
        <w:t>lasting legacy</w:t>
      </w:r>
      <w:r>
        <w:rPr>
          <w:rFonts w:ascii="Times New Roman" w:cs="Times New Roman" w:hAnsi="Times New Roman"/>
          <w:sz w:val="26"/>
          <w:szCs w:val="26"/>
        </w:rPr>
        <w:t xml:space="preserve">, and we are existing to be part of this journey. As we embrace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>, we shape a brighter feature for the generations to come</w:t>
      </w:r>
      <w:r>
        <w:rPr>
          <w:rFonts w:ascii="Times New Roman" w:cs="Times New Roman" w:hAnsi="Times New Roman"/>
          <w:sz w:val="26"/>
          <w:szCs w:val="26"/>
        </w:rPr>
        <w:t xml:space="preserve">. By </w:t>
      </w:r>
      <w:r>
        <w:rPr>
          <w:rFonts w:ascii="Times New Roman" w:cs="Times New Roman" w:hAnsi="Times New Roman"/>
          <w:sz w:val="26"/>
          <w:szCs w:val="26"/>
        </w:rPr>
        <w:t>harnessing</w:t>
      </w:r>
      <w:r>
        <w:rPr>
          <w:rFonts w:ascii="Times New Roman" w:cs="Times New Roman" w:hAnsi="Times New Roman"/>
          <w:sz w:val="26"/>
          <w:szCs w:val="26"/>
        </w:rPr>
        <w:t xml:space="preserve"> the power </w:t>
      </w:r>
      <w:r>
        <w:rPr>
          <w:rFonts w:ascii="Times New Roman" w:cs="Times New Roman" w:hAnsi="Times New Roman"/>
          <w:sz w:val="26"/>
          <w:szCs w:val="26"/>
        </w:rPr>
        <w:t xml:space="preserve">technology and community, we can create a world where healthy food is accessible and our planet is protected for years to come.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eco- friendly production process mini</w:t>
      </w:r>
      <w:r>
        <w:rPr>
          <w:rFonts w:ascii="Times New Roman" w:cs="Times New Roman" w:hAnsi="Times New Roman"/>
          <w:sz w:val="26"/>
          <w:szCs w:val="26"/>
        </w:rPr>
        <w:t>mize waste and reduces environmental footprint, align with our values of sustain abilities and responsible living.</w:t>
      </w:r>
      <w:r>
        <w:rPr>
          <w:rFonts w:ascii="Times New Roman" w:cs="Times New Roman" w:hAnsi="Times New Roman"/>
          <w:sz w:val="26"/>
          <w:szCs w:val="26"/>
        </w:rPr>
        <w:t xml:space="preserve"> Furthermore, the sharing </w:t>
      </w:r>
      <w:r>
        <w:rPr>
          <w:rFonts w:ascii="Times New Roman" w:cs="Times New Roman" w:hAnsi="Times New Roman"/>
          <w:sz w:val="26"/>
          <w:szCs w:val="26"/>
        </w:rPr>
        <w:t>platform enables</w:t>
      </w:r>
      <w:r>
        <w:rPr>
          <w:rFonts w:ascii="Times New Roman" w:cs="Times New Roman" w:hAnsi="Times New Roman"/>
          <w:sz w:val="26"/>
          <w:szCs w:val="26"/>
        </w:rPr>
        <w:t xml:space="preserve"> users to exchange receipt expertise, and resources fostering a sense of community and collaboration. </w:t>
      </w:r>
      <w:r>
        <w:rPr>
          <w:rFonts w:ascii="Times New Roman" w:cs="Times New Roman" w:hAnsi="Times New Roman"/>
          <w:sz w:val="26"/>
          <w:szCs w:val="26"/>
        </w:rPr>
        <w:t xml:space="preserve">By promoting collective knowledge sharing and support,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create a </w:t>
      </w:r>
      <w:r>
        <w:rPr>
          <w:rFonts w:ascii="Times New Roman" w:cs="Times New Roman" w:hAnsi="Times New Roman"/>
          <w:sz w:val="26"/>
          <w:szCs w:val="26"/>
        </w:rPr>
        <w:t>ripply</w:t>
      </w:r>
      <w:r>
        <w:rPr>
          <w:rFonts w:ascii="Times New Roman" w:cs="Times New Roman" w:hAnsi="Times New Roman"/>
          <w:sz w:val="26"/>
          <w:szCs w:val="26"/>
        </w:rPr>
        <w:t xml:space="preserve"> effect of kindness in compassion of helping us in production of foods. </w:t>
      </w:r>
    </w:p>
    <w:p w14:paraId="00000007">
      <w:pPr>
        <w:spacing w:after="0" w:line="48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This cutting-edge technology produce fresh, </w:t>
      </w:r>
      <w:r>
        <w:rPr>
          <w:rFonts w:ascii="Times New Roman" w:cs="Times New Roman" w:hAnsi="Times New Roman"/>
          <w:sz w:val="26"/>
          <w:szCs w:val="26"/>
        </w:rPr>
        <w:t xml:space="preserve">nutrient – rich food, tailored to individual’s requirements, ensuring optional health and wellness. This device is going to be genus and going to help us in food processing.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device will make our preparation of food easy, faster, and safer from germs. </w:t>
      </w:r>
    </w:p>
    <w:p w14:paraId="00000008">
      <w:pPr>
        <w:spacing w:after="0" w:line="48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As I dive into the concept of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, I am filed with excitement and anticipation because living a life with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 xml:space="preserve"> our food will be well prepared, fresh and good for consumption. So for this reason if I could invent something new I will create a device called </w:t>
      </w:r>
      <w:r>
        <w:rPr>
          <w:rFonts w:ascii="Times New Roman" w:cs="Times New Roman" w:hAnsi="Times New Roman"/>
          <w:sz w:val="26"/>
          <w:szCs w:val="26"/>
        </w:rPr>
        <w:t>floragen</w:t>
      </w:r>
      <w:r>
        <w:rPr>
          <w:rFonts w:ascii="Times New Roman" w:cs="Times New Roman" w:hAnsi="Times New Roman"/>
          <w:sz w:val="26"/>
          <w:szCs w:val="26"/>
        </w:rPr>
        <w:t>.</w:t>
      </w:r>
    </w:p>
    <w:p w14:paraId="00000009">
      <w:pPr>
        <w:spacing w:after="0" w:line="48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Thank</w:t>
      </w:r>
      <w:r>
        <w:rPr>
          <w:rFonts w:ascii="Times New Roman" w:cs="Times New Roman" w:hAnsi="Times New Roman"/>
          <w:sz w:val="26"/>
          <w:szCs w:val="26"/>
        </w:rPr>
        <w:t xml:space="preserve"> you.</w:t>
      </w:r>
    </w:p>
    <w:sectPr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9E2"/>
    <w:rsid w:val="0000512F"/>
    <w:rsid w:val="00043824"/>
    <w:rsid w:val="001A749A"/>
    <w:rsid w:val="0030339F"/>
    <w:rsid w:val="003A0B0E"/>
    <w:rsid w:val="004019ED"/>
    <w:rsid w:val="00422EA8"/>
    <w:rsid w:val="0053729D"/>
    <w:rsid w:val="00547B1E"/>
    <w:rsid w:val="005B6AB3"/>
    <w:rsid w:val="005B73AB"/>
    <w:rsid w:val="0061794C"/>
    <w:rsid w:val="007C66C4"/>
    <w:rsid w:val="00806300"/>
    <w:rsid w:val="00855716"/>
    <w:rsid w:val="008D5649"/>
    <w:rsid w:val="0091213B"/>
    <w:rsid w:val="00914F14"/>
    <w:rsid w:val="00946B8D"/>
    <w:rsid w:val="009939E2"/>
    <w:rsid w:val="0099424B"/>
    <w:rsid w:val="009B4AFF"/>
    <w:rsid w:val="00A94737"/>
    <w:rsid w:val="00AA299D"/>
    <w:rsid w:val="00BE0EFA"/>
    <w:rsid w:val="00CF5B05"/>
    <w:rsid w:val="00E321DB"/>
    <w:rsid w:val="00E47E17"/>
    <w:rsid w:val="00F15161"/>
    <w:rsid w:val="00F21CE4"/>
    <w:rsid w:val="00F5579C"/>
    <w:rsid w:val="00FD1E03"/>
    <w:rsid w:val="00FD55E2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F2A6"/>
  <w15:docId w15:val="{FAC13A90-D65F-A449-8D07-7899C985110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</dc:creator>
  <cp:lastModifiedBy>Korre Mercy</cp:lastModifiedBy>
</cp:coreProperties>
</file>