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0" w:beforeAutospacing="false" w:after="0" w:afterAutospacing="false"/>
        <w:jc w:val="both"/>
        <w:rPr>
          <w:rFonts w:ascii="Times New Roman" w:cs="Times New Roman" w:eastAsia="Times New Roman" w:hAnsi="Times New Roman"/>
          <w:b/>
          <w:bCs/>
          <w:i w:val="false"/>
          <w:iCs w:val="false"/>
          <w:noProof w:val="false"/>
          <w:color w:val="auto"/>
          <w:sz w:val="24"/>
          <w:szCs w:val="24"/>
          <w:u w:val="none"/>
          <w:lang w:val="en-US"/>
        </w:rPr>
      </w:pPr>
    </w:p>
    <w:p>
      <w:pPr>
        <w:pStyle w:val="style0"/>
        <w:spacing w:before="0" w:beforeAutospacing="false" w:after="0" w:afterAutospacing="false"/>
        <w:jc w:val="both"/>
        <w:rPr>
          <w:rFonts w:ascii="Times New Roman" w:cs="Times New Roman" w:eastAsia="Times New Roman" w:hAnsi="Times New Roman"/>
          <w:b w:val="false"/>
          <w:bCs w:val="false"/>
          <w:i w:val="false"/>
          <w:iCs w:val="false"/>
          <w:noProof w:val="false"/>
          <w:color w:val="auto"/>
          <w:sz w:val="24"/>
          <w:szCs w:val="24"/>
          <w:u w:val="none"/>
          <w:lang w:val="en-US"/>
        </w:rPr>
      </w:pPr>
      <w:r>
        <w:rPr>
          <w:rFonts w:ascii="Times New Roman" w:cs="Times New Roman" w:eastAsia="Times New Roman" w:hAnsi="Times New Roman"/>
          <w:b/>
          <w:bCs/>
          <w:i w:val="false"/>
          <w:iCs w:val="false"/>
          <w:noProof w:val="false"/>
          <w:color w:val="auto"/>
          <w:sz w:val="24"/>
          <w:szCs w:val="24"/>
          <w:u w:val="none"/>
          <w:lang w:val="en-US"/>
        </w:rPr>
        <w:t>T</w:t>
      </w:r>
      <w:r>
        <w:rPr>
          <w:rFonts w:ascii="Times New Roman" w:cs="Times New Roman" w:eastAsia="Times New Roman" w:hAnsi="Times New Roman"/>
          <w:b/>
          <w:bCs/>
          <w:i w:val="false"/>
          <w:iCs w:val="false"/>
          <w:noProof w:val="false"/>
          <w:color w:val="auto"/>
          <w:sz w:val="24"/>
          <w:szCs w:val="24"/>
          <w:u w:val="none"/>
          <w:lang w:val="en-US"/>
        </w:rPr>
        <w:t>OPIC:</w:t>
      </w:r>
      <w:r>
        <w:tab/>
      </w:r>
      <w:r>
        <w:rPr>
          <w:rFonts w:ascii="Times New Roman" w:cs="Times New Roman" w:eastAsia="Times New Roman" w:hAnsi="Times New Roman"/>
          <w:noProof w:val="false"/>
          <w:color w:val="auto"/>
          <w:sz w:val="24"/>
          <w:szCs w:val="24"/>
          <w:lang w:val="en-US"/>
        </w:rPr>
        <w:t>If I could inve</w:t>
      </w:r>
      <w:r>
        <w:rPr>
          <w:rFonts w:ascii="Times New Roman" w:cs="Times New Roman" w:eastAsia="Times New Roman" w:hAnsi="Times New Roman"/>
          <w:noProof w:val="false"/>
          <w:color w:val="auto"/>
          <w:sz w:val="24"/>
          <w:szCs w:val="24"/>
          <w:lang w:val="en-US"/>
        </w:rPr>
        <w:t>n</w:t>
      </w:r>
      <w:r>
        <w:rPr>
          <w:rFonts w:ascii="Times New Roman" w:cs="Times New Roman" w:eastAsia="Times New Roman" w:hAnsi="Times New Roman"/>
          <w:noProof w:val="false"/>
          <w:color w:val="auto"/>
          <w:sz w:val="24"/>
          <w:szCs w:val="24"/>
          <w:lang w:val="en-US"/>
        </w:rPr>
        <w:t xml:space="preserve">t </w:t>
      </w:r>
      <w:r>
        <w:rPr>
          <w:rFonts w:cs="Times New Roman" w:eastAsia="Times New Roman" w:hAnsi="Times New Roman"/>
          <w:noProof w:val="false"/>
          <w:color w:val="auto"/>
          <w:sz w:val="24"/>
          <w:szCs w:val="24"/>
          <w:lang w:val="en-US"/>
        </w:rPr>
        <w:t>something new.....</w:t>
      </w:r>
      <w:r>
        <w:rPr>
          <w:rFonts w:ascii="Times New Roman" w:cs="Times New Roman" w:eastAsia="Times New Roman" w:hAnsi="Times New Roman"/>
          <w:b w:val="false"/>
          <w:bCs w:val="false"/>
          <w:i w:val="false"/>
          <w:iCs w:val="false"/>
          <w:noProof w:val="false"/>
          <w:color w:val="auto"/>
          <w:sz w:val="24"/>
          <w:szCs w:val="24"/>
          <w:u w:val="none"/>
          <w:lang w:val="en-US"/>
        </w:rPr>
        <w:t>?</w:t>
      </w:r>
    </w:p>
    <w:p>
      <w:pPr>
        <w:pStyle w:val="style0"/>
        <w:spacing w:before="0" w:beforeAutospacing="false" w:after="0" w:afterAutospacing="false"/>
        <w:jc w:val="both"/>
        <w:rPr>
          <w:rFonts w:ascii="Times New Roman" w:cs="Times New Roman" w:eastAsia="Times New Roman" w:hAnsi="Times New Roman"/>
          <w:b w:val="false"/>
          <w:bCs w:val="false"/>
          <w:i w:val="false"/>
          <w:iCs w:val="false"/>
          <w:noProof w:val="false"/>
          <w:color w:val="auto"/>
          <w:sz w:val="24"/>
          <w:szCs w:val="24"/>
          <w:u w:val="none"/>
          <w:lang w:val="en-US"/>
        </w:rPr>
      </w:pPr>
    </w:p>
    <w:p>
      <w:pPr>
        <w:pStyle w:val="style0"/>
        <w:spacing w:before="240" w:beforeAutospacing="false" w:after="240" w:afterAutospacing="false"/>
        <w:jc w:val="both"/>
        <w:rPr/>
      </w:pPr>
      <w:r>
        <w:rPr>
          <w:rFonts w:ascii="Times New Roman" w:cs="Times New Roman" w:eastAsia="Times New Roman" w:hAnsi="Times New Roman"/>
          <w:noProof w:val="false"/>
          <w:sz w:val="24"/>
          <w:szCs w:val="24"/>
          <w:lang w:val="en-US"/>
        </w:rPr>
        <w:t>Invention drives human progress, propelling societies forward by turning the impossible into reality. Throughout history, groundbreaking innovations like the wheel and the internet have revolutionized how we live, work, and engage with the world. These inventions not only meet immediate needs but also lay the foundation for future advancements, profoundly shaping civilizations.</w:t>
      </w:r>
    </w:p>
    <w:p>
      <w:pPr>
        <w:pStyle w:val="style0"/>
        <w:spacing w:before="0" w:beforeAutospacing="false" w:after="0" w:afterAutospacing="false"/>
        <w:jc w:val="both"/>
        <w:rPr>
          <w:rFonts w:ascii="Times New Roman" w:cs="Times New Roman" w:eastAsia="Times New Roman" w:hAnsi="Times New Roman"/>
          <w:noProof w:val="false"/>
          <w:color w:val="auto"/>
          <w:sz w:val="24"/>
          <w:szCs w:val="24"/>
          <w:lang w:val="en-US"/>
        </w:rPr>
      </w:pPr>
      <w:r>
        <w:rPr>
          <w:rFonts w:ascii="Times New Roman" w:cs="Times New Roman" w:eastAsia="Times New Roman" w:hAnsi="Times New Roman"/>
          <w:noProof w:val="false"/>
          <w:color w:val="auto"/>
          <w:sz w:val="24"/>
          <w:szCs w:val="24"/>
          <w:lang w:val="en-US"/>
        </w:rPr>
        <w:t>If I had the opportunity to invent anything, it would be a SUSTAINABLE ENERGY SOLUTION, specifically Hydro-Energy. I would choose this invention because it directly addresses the urgent issues of climate change and environmental degradation. This hydro-energy system would be revolutionary, offering a highly efficient, cost-effective, and widely accessible source of renewable energy. By harnessing the power of water, it could provide a dependable and sustainable energy solution that meets the needs of communities around the world, reducing reliance on fossil fuels and significantly lowering greenhouse gas emissions.</w:t>
      </w:r>
    </w:p>
    <w:p>
      <w:pPr>
        <w:pStyle w:val="style0"/>
        <w:spacing w:before="0" w:beforeAutospacing="false" w:after="0" w:afterAutospacing="false"/>
        <w:jc w:val="both"/>
        <w:rPr>
          <w:rFonts w:ascii="Times New Roman" w:cs="Times New Roman" w:eastAsia="Times New Roman" w:hAnsi="Times New Roman"/>
          <w:noProof w:val="false"/>
          <w:color w:val="auto"/>
          <w:sz w:val="24"/>
          <w:szCs w:val="24"/>
          <w:lang w:val="en-US"/>
        </w:rPr>
      </w:pPr>
    </w:p>
    <w:p>
      <w:pPr>
        <w:pStyle w:val="style0"/>
        <w:spacing w:before="0" w:beforeAutospacing="false" w:after="0" w:afterAutospacing="false"/>
        <w:jc w:val="both"/>
        <w:rPr>
          <w:rFonts w:ascii="Times New Roman" w:cs="Times New Roman" w:eastAsia="Times New Roman" w:hAnsi="Times New Roman"/>
          <w:b w:val="false"/>
          <w:bCs w:val="false"/>
          <w:i w:val="false"/>
          <w:iCs w:val="false"/>
          <w:noProof w:val="false"/>
          <w:color w:val="auto"/>
          <w:sz w:val="24"/>
          <w:szCs w:val="24"/>
          <w:u w:val="none"/>
          <w:lang w:val="en-US"/>
        </w:rPr>
      </w:pPr>
      <w:r>
        <w:rPr>
          <w:rFonts w:ascii="Times New Roman" w:cs="Times New Roman" w:eastAsia="Times New Roman" w:hAnsi="Times New Roman"/>
          <w:b w:val="false"/>
          <w:bCs w:val="false"/>
          <w:i w:val="false"/>
          <w:iCs w:val="false"/>
          <w:noProof w:val="false"/>
          <w:color w:val="auto"/>
          <w:sz w:val="24"/>
          <w:szCs w:val="24"/>
          <w:u w:val="none"/>
          <w:lang w:val="en-US"/>
        </w:rPr>
        <w:t>Inventing the Hydro-Energy, I will need:</w:t>
      </w:r>
      <w:r>
        <w:rPr>
          <w:rFonts w:ascii="Times New Roman" w:cs="Times New Roman" w:eastAsia="Times New Roman" w:hAnsi="Times New Roman"/>
          <w:b/>
          <w:bCs/>
          <w:i w:val="false"/>
          <w:iCs w:val="false"/>
          <w:noProof w:val="false"/>
          <w:color w:val="auto"/>
          <w:sz w:val="24"/>
          <w:szCs w:val="24"/>
          <w:u w:val="none"/>
          <w:lang w:val="en-US"/>
        </w:rPr>
        <w:t xml:space="preserve"> Turbine Components </w:t>
      </w:r>
      <w:r>
        <w:rPr>
          <w:rFonts w:ascii="Times New Roman" w:cs="Times New Roman" w:eastAsia="Times New Roman" w:hAnsi="Times New Roman"/>
          <w:b w:val="false"/>
          <w:bCs w:val="false"/>
          <w:i w:val="false"/>
          <w:iCs w:val="false"/>
          <w:noProof w:val="false"/>
          <w:color w:val="auto"/>
          <w:sz w:val="24"/>
          <w:szCs w:val="24"/>
          <w:u w:val="none"/>
          <w:lang w:val="en-US"/>
        </w:rPr>
        <w:t xml:space="preserve">which can be represented using stainless steel and bronze which will serve as my Blades and Runners, and for my generator (similar to wind turbine), I will make use of copper and magnetic materials. </w:t>
      </w:r>
      <w:r>
        <w:rPr>
          <w:rFonts w:ascii="Times New Roman" w:cs="Times New Roman" w:eastAsia="Times New Roman" w:hAnsi="Times New Roman"/>
          <w:b/>
          <w:bCs/>
          <w:i w:val="false"/>
          <w:iCs w:val="false"/>
          <w:noProof w:val="false"/>
          <w:color w:val="auto"/>
          <w:sz w:val="24"/>
          <w:szCs w:val="24"/>
          <w:u w:val="none"/>
          <w:lang w:val="en-US"/>
        </w:rPr>
        <w:t xml:space="preserve">Structural Components </w:t>
      </w:r>
      <w:r>
        <w:rPr>
          <w:rFonts w:ascii="Times New Roman" w:cs="Times New Roman" w:eastAsia="Times New Roman" w:hAnsi="Times New Roman"/>
          <w:b w:val="false"/>
          <w:bCs w:val="false"/>
          <w:i w:val="false"/>
          <w:iCs w:val="false"/>
          <w:noProof w:val="false"/>
          <w:color w:val="auto"/>
          <w:sz w:val="24"/>
          <w:szCs w:val="24"/>
          <w:u w:val="none"/>
          <w:lang w:val="en-US"/>
        </w:rPr>
        <w:t xml:space="preserve">will be needed, and this can be gotten from Concrete and reinforced steel which can be used for Dams and Weirs, as well as High-strength Steel or composite materials to represent Pipes and Penstocks. Not forgetting the </w:t>
      </w:r>
      <w:r>
        <w:rPr>
          <w:rFonts w:ascii="Times New Roman" w:cs="Times New Roman" w:eastAsia="Times New Roman" w:hAnsi="Times New Roman"/>
          <w:b/>
          <w:bCs/>
          <w:i w:val="false"/>
          <w:iCs w:val="false"/>
          <w:noProof w:val="false"/>
          <w:color w:val="auto"/>
          <w:sz w:val="24"/>
          <w:szCs w:val="24"/>
          <w:u w:val="none"/>
          <w:lang w:val="en-US"/>
        </w:rPr>
        <w:t>Control Systems</w:t>
      </w:r>
      <w:r>
        <w:rPr>
          <w:rFonts w:ascii="Times New Roman" w:cs="Times New Roman" w:eastAsia="Times New Roman" w:hAnsi="Times New Roman"/>
          <w:b w:val="false"/>
          <w:bCs w:val="false"/>
          <w:i w:val="false"/>
          <w:iCs w:val="false"/>
          <w:noProof w:val="false"/>
          <w:color w:val="auto"/>
          <w:sz w:val="24"/>
          <w:szCs w:val="24"/>
          <w:u w:val="none"/>
          <w:lang w:val="en-US"/>
        </w:rPr>
        <w:t>, where Valves, Gates, and Sensors are needed to function as the Flow Control, as well as inverters and control units to work as the Electronic Control.</w:t>
      </w:r>
    </w:p>
    <w:p>
      <w:pPr>
        <w:pStyle w:val="style0"/>
        <w:spacing w:before="0" w:beforeAutospacing="false" w:after="0" w:afterAutospacing="false"/>
        <w:jc w:val="both"/>
        <w:rPr>
          <w:rFonts w:ascii="Times New Roman" w:cs="Times New Roman" w:eastAsia="Times New Roman" w:hAnsi="Times New Roman"/>
          <w:b w:val="false"/>
          <w:bCs w:val="false"/>
          <w:i w:val="false"/>
          <w:iCs w:val="false"/>
          <w:noProof w:val="false"/>
          <w:color w:val="auto"/>
          <w:sz w:val="24"/>
          <w:szCs w:val="24"/>
          <w:u w:val="none"/>
          <w:lang w:val="en-US"/>
        </w:rPr>
      </w:pPr>
      <w:r>
        <w:rPr>
          <w:rFonts w:ascii="Times New Roman" w:cs="Times New Roman" w:eastAsia="Times New Roman" w:hAnsi="Times New Roman"/>
          <w:b w:val="false"/>
          <w:bCs w:val="false"/>
          <w:i w:val="false"/>
          <w:iCs w:val="false"/>
          <w:noProof w:val="false"/>
          <w:color w:val="auto"/>
          <w:sz w:val="24"/>
          <w:szCs w:val="24"/>
          <w:u w:val="none"/>
          <w:lang w:val="en-US"/>
        </w:rPr>
        <w:t>The collaboration with material scientists, engineers, and environmental experts will play a crucial role in ensuring that the selected materials not only meet the technical requirements but also align with sustainability goals.</w:t>
      </w:r>
    </w:p>
    <w:p>
      <w:pPr>
        <w:pStyle w:val="style0"/>
        <w:jc w:val="both"/>
        <w:rPr>
          <w:rFonts w:ascii="Times New Roman" w:cs="Times New Roman" w:eastAsia="Times New Roman" w:hAnsi="Times New Roman"/>
          <w:color w:val="auto"/>
        </w:rPr>
      </w:pPr>
    </w:p>
    <w:p>
      <w:pPr>
        <w:pStyle w:val="style0"/>
        <w:jc w:val="both"/>
        <w:rPr>
          <w:rFonts w:ascii="Times New Roman" w:cs="Times New Roman" w:eastAsia="Times New Roman" w:hAnsi="Times New Roman"/>
          <w:color w:val="auto"/>
        </w:rPr>
      </w:pPr>
      <w:r>
        <w:rPr>
          <w:rFonts w:ascii="Times New Roman" w:cs="Times New Roman" w:eastAsia="Times New Roman" w:hAnsi="Times New Roman"/>
          <w:color w:val="auto"/>
        </w:rPr>
        <w:t>Inventing this sustainable energy solution offers benefits across environmental, economic, social, and geographical domains. It creates job opportunities in engineering, manufacturing, installation, and maintenance of sustainable energy systems. This reduces reliance on imported fossil fuels, enhancing national energy security and shielding economies from fluctuating fuel prices. Investment in sustainable energy also drives technological innovation, spurring progress in various sectors and fostering a culture of sustainability and efficiency. These renewable energy solutions can be implemented in remote and underserved areas, providing electricity access and enhancing quality of life.</w:t>
      </w:r>
    </w:p>
    <w:p>
      <w:pPr>
        <w:pStyle w:val="style0"/>
        <w:spacing w:before="0" w:beforeAutospacing="false" w:after="0" w:afterAutospacing="false" w:lineRule="auto" w:line="279"/>
        <w:jc w:val="both"/>
        <w:rPr>
          <w:rFonts w:ascii="Times New Roman" w:cs="Times New Roman" w:eastAsia="Times New Roman" w:hAnsi="Times New Roman"/>
          <w:noProof w:val="false"/>
          <w:color w:val="auto"/>
          <w:sz w:val="24"/>
          <w:szCs w:val="24"/>
          <w:lang w:val="en-US"/>
        </w:rPr>
      </w:pPr>
      <w:r>
        <w:rPr>
          <w:rFonts w:ascii="Times New Roman" w:cs="Times New Roman" w:eastAsia="Times New Roman" w:hAnsi="Times New Roman"/>
          <w:noProof w:val="false"/>
          <w:color w:val="auto"/>
          <w:sz w:val="24"/>
          <w:szCs w:val="24"/>
          <w:lang w:val="en-US"/>
        </w:rPr>
        <w:t>In conclusion, constructing sustainable energy solutions is not only an environmental necessity but also a</w:t>
      </w:r>
      <w:r>
        <w:rPr>
          <w:rFonts w:ascii="Times New Roman" w:cs="Times New Roman" w:eastAsia="Times New Roman" w:hAnsi="Times New Roman"/>
          <w:noProof w:val="false"/>
          <w:color w:val="auto"/>
          <w:sz w:val="24"/>
          <w:szCs w:val="24"/>
          <w:lang w:val="en-US"/>
        </w:rPr>
        <w:t xml:space="preserve"> strategic approach to</w:t>
      </w:r>
      <w:r>
        <w:rPr>
          <w:rFonts w:ascii="Times New Roman" w:cs="Times New Roman" w:eastAsia="Times New Roman" w:hAnsi="Times New Roman"/>
          <w:noProof w:val="false"/>
          <w:color w:val="auto"/>
          <w:sz w:val="24"/>
          <w:szCs w:val="24"/>
          <w:lang w:val="en-US"/>
        </w:rPr>
        <w:t xml:space="preserve"> tackles vital economic, social, geopolitical, ethical, and technological </w:t>
      </w:r>
      <w:r>
        <w:rPr>
          <w:rFonts w:ascii="Times New Roman" w:cs="Times New Roman" w:eastAsia="Times New Roman" w:hAnsi="Times New Roman"/>
          <w:noProof w:val="false"/>
          <w:color w:val="auto"/>
          <w:sz w:val="24"/>
          <w:szCs w:val="24"/>
          <w:lang w:val="en-US"/>
        </w:rPr>
        <w:t>challenges.</w:t>
      </w:r>
      <w:r>
        <w:rPr>
          <w:rFonts w:ascii="Times New Roman" w:cs="Times New Roman" w:eastAsia="Times New Roman" w:hAnsi="Times New Roman"/>
          <w:noProof w:val="false"/>
          <w:color w:val="auto"/>
          <w:sz w:val="24"/>
          <w:szCs w:val="24"/>
          <w:lang w:val="en-US"/>
        </w:rPr>
        <w:t xml:space="preserve"> </w:t>
      </w:r>
      <w:r>
        <w:rPr>
          <w:rFonts w:ascii="Times New Roman" w:cs="Times New Roman" w:eastAsia="Times New Roman" w:hAnsi="Times New Roman"/>
          <w:noProof w:val="false"/>
          <w:color w:val="auto"/>
          <w:sz w:val="24"/>
          <w:szCs w:val="24"/>
          <w:lang w:val="en-US"/>
        </w:rPr>
        <w:t>This</w:t>
      </w:r>
      <w:r>
        <w:rPr>
          <w:rFonts w:ascii="Times New Roman" w:cs="Times New Roman" w:eastAsia="Times New Roman" w:hAnsi="Times New Roman"/>
          <w:noProof w:val="false"/>
          <w:color w:val="auto"/>
          <w:sz w:val="24"/>
          <w:szCs w:val="24"/>
          <w:lang w:val="en-US"/>
        </w:rPr>
        <w:t xml:space="preserve"> shift is essential for ensuring a healthier planet, fostering economic resilience, advancing social equity, and securing a stable and prosperous future for all.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 w:name="Aptos Display">
    <w:altName w:val="Aptos Display"/>
    <w:panose1 w:val="020b0004020002020204"/>
    <w:charset w:val="00"/>
    <w:family w:val="swiss"/>
    <w:pitch w:val="variable"/>
    <w:sig w:usb0="20000287" w:usb1="00000003" w:usb2="00000000" w:usb3="00000000" w:csb0="0000019F" w:csb1="00000000"/>
  </w:font>
  <w:font w:name="Aptos">
    <w:altName w:val="Aptos"/>
    <w:panose1 w:val="020b00040200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宋体" w:hAnsi="Aptos"/>
        <w:sz w:val="24"/>
        <w:szCs w:val="24"/>
        <w:lang w:val="en-US" w:bidi="ar-SA" w:eastAsia="ja-JP"/>
      </w:rPr>
    </w:rPrDefault>
    <w:pPrDefault>
      <w:pPr>
        <w:spacing w:after="160" w:lineRule="auto" w:line="27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465cac6-1c36-4daf-a59b-8df7f10afb89"/>
    <w:basedOn w:val="style65"/>
    <w:next w:val="style4097"/>
    <w:link w:val="style1"/>
    <w:uiPriority w:val="9"/>
    <w:rPr>
      <w:rFonts w:ascii="Aptos Display" w:cs="宋体" w:eastAsia="宋体" w:hAnsi="Aptos Display"/>
      <w:color w:val="0f4761"/>
      <w:sz w:val="40"/>
      <w:szCs w:val="40"/>
    </w:r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0f4761"/>
      <w:sz w:val="40"/>
      <w:szCs w:val="40"/>
    </w:rPr>
  </w:style>
  <w:style w:type="character" w:customStyle="1" w:styleId="style4098">
    <w:name w:val="Heading 2 Char_480aff16-b9dc-408a-8bad-0ad990f76c80"/>
    <w:basedOn w:val="style65"/>
    <w:next w:val="style4098"/>
    <w:link w:val="style2"/>
    <w:uiPriority w:val="9"/>
    <w:rPr>
      <w:rFonts w:ascii="Aptos Display" w:cs="宋体" w:eastAsia="宋体" w:hAnsi="Aptos Display"/>
      <w:color w:val="0f4761"/>
      <w:sz w:val="32"/>
      <w:szCs w:val="32"/>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0f4761"/>
      <w:sz w:val="32"/>
      <w:szCs w:val="32"/>
    </w:rPr>
  </w:style>
  <w:style w:type="character" w:customStyle="1" w:styleId="style4099">
    <w:name w:val="Heading 3 Char_6abcfa44-c061-48f8-97ec-e54ee8b34201"/>
    <w:basedOn w:val="style65"/>
    <w:next w:val="style4099"/>
    <w:link w:val="style3"/>
    <w:uiPriority w:val="9"/>
    <w:rPr>
      <w:rFonts w:cs="宋体" w:eastAsia="宋体"/>
      <w:color w:val="0f4761"/>
      <w:sz w:val="28"/>
      <w:szCs w:val="28"/>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0f4761"/>
      <w:sz w:val="28"/>
      <w:szCs w:val="28"/>
    </w:rPr>
  </w:style>
  <w:style w:type="character" w:customStyle="1" w:styleId="style4100">
    <w:name w:val="Heading 4 Char_11b313b7-fc12-465c-9f18-6c162058c6f2"/>
    <w:basedOn w:val="style65"/>
    <w:next w:val="style4100"/>
    <w:link w:val="style4"/>
    <w:uiPriority w:val="9"/>
    <w:rPr>
      <w:rFonts w:cs="宋体" w:eastAsia="宋体"/>
      <w:i/>
      <w:iCs/>
      <w:color w:val="0f4761"/>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0f4761"/>
    </w:rPr>
  </w:style>
  <w:style w:type="character" w:customStyle="1" w:styleId="style4101">
    <w:name w:val="Heading 5 Char_51f93f33-120d-4a69-892b-a04143eb2511"/>
    <w:basedOn w:val="style65"/>
    <w:next w:val="style4101"/>
    <w:link w:val="style5"/>
    <w:uiPriority w:val="9"/>
    <w:rPr>
      <w:rFonts w:cs="宋体" w:eastAsia="宋体"/>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0f4761"/>
    </w:rPr>
  </w:style>
  <w:style w:type="character" w:customStyle="1" w:styleId="style4102">
    <w:name w:val="Heading 6 Char_b94e774c-ed38-41a7-9e4f-128882daf38d"/>
    <w:basedOn w:val="style65"/>
    <w:next w:val="style4102"/>
    <w:link w:val="style6"/>
    <w:uiPriority w:val="9"/>
    <w:rPr>
      <w:rFonts w:cs="宋体" w:eastAsia="宋体"/>
      <w:i/>
      <w:iCs/>
      <w:color w:val="595959"/>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character" w:customStyle="1" w:styleId="style4103">
    <w:name w:val="Heading 7 Char_ab337867-fec2-4052-816d-5151685ee05c"/>
    <w:basedOn w:val="style65"/>
    <w:next w:val="style4103"/>
    <w:link w:val="style7"/>
    <w:uiPriority w:val="9"/>
    <w:rPr>
      <w:rFonts w:cs="宋体" w:eastAsia="宋体"/>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character" w:customStyle="1" w:styleId="style4104">
    <w:name w:val="Heading 8 Char_1ace10c0-f79f-47da-b58f-12827a847339"/>
    <w:basedOn w:val="style65"/>
    <w:next w:val="style4104"/>
    <w:link w:val="style8"/>
    <w:uiPriority w:val="9"/>
    <w:rPr>
      <w:rFonts w:cs="宋体" w:eastAsia="宋体"/>
      <w:i/>
      <w:iCs/>
      <w:color w:val="272727"/>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character" w:customStyle="1" w:styleId="style4105">
    <w:name w:val="Heading 9 Char_fbb145a2-9c52-4bb1-b562-4a89e55133ad"/>
    <w:basedOn w:val="style65"/>
    <w:next w:val="style4105"/>
    <w:link w:val="style9"/>
    <w:uiPriority w:val="9"/>
    <w:rPr>
      <w:rFonts w:cs="宋体" w:eastAsia="宋体"/>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customStyle="1" w:styleId="style4106">
    <w:name w:val="Title Char_e603095d-f9b8-450c-a0d1-4ead6ccefa73"/>
    <w:basedOn w:val="style65"/>
    <w:next w:val="style4106"/>
    <w:link w:val="style62"/>
    <w:uiPriority w:val="10"/>
    <w:rPr>
      <w:rFonts w:ascii="Aptos Display" w:cs="宋体" w:eastAsia="宋体" w:hAnsi="Aptos Display"/>
      <w:spacing w:val="-10"/>
      <w:kern w:val="28"/>
      <w:sz w:val="56"/>
      <w:szCs w:val="56"/>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styleId="style261">
    <w:name w:val="Intense Emphasis"/>
    <w:basedOn w:val="style65"/>
    <w:next w:val="style261"/>
    <w:qFormat/>
    <w:uiPriority w:val="21"/>
    <w:rPr>
      <w:i/>
      <w:iCs/>
      <w:color w:val="0f4761"/>
    </w:rPr>
  </w:style>
  <w:style w:type="character" w:customStyle="1" w:styleId="style4108">
    <w:name w:val="Quote Char_bb392bb4-a28a-4d38-b29e-21365345e617"/>
    <w:basedOn w:val="style65"/>
    <w:next w:val="style4108"/>
    <w:link w:val="style180"/>
    <w:uiPriority w:val="29"/>
    <w:rPr>
      <w:i/>
      <w:iCs/>
      <w:color w:val="404040"/>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9">
    <w:name w:val="Intense Quote Char_945bef89-8d96-4aed-993f-7c119e4bd214"/>
    <w:basedOn w:val="style65"/>
    <w:next w:val="style4109"/>
    <w:link w:val="style181"/>
    <w:uiPriority w:val="30"/>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styleId="style263">
    <w:name w:val="Intense Reference"/>
    <w:basedOn w:val="style65"/>
    <w:next w:val="style263"/>
    <w:qFormat/>
    <w:uiPriority w:val="32"/>
    <w:rPr>
      <w:b/>
      <w:bCs/>
      <w:smallCaps/>
      <w:color w:val="0f4761"/>
      <w:spacing w:val="5"/>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426</Words>
  <Characters>2594</Characters>
  <Application>WPS Office</Application>
  <DocSecurity>0</DocSecurity>
  <Paragraphs>11</Paragraphs>
  <ScaleCrop>false</ScaleCrop>
  <LinksUpToDate>false</LinksUpToDate>
  <CharactersWithSpaces>3013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2024-07-06T21:06:42Z</dcterms:created>
  <dc:creator>Samuel Ogundiran</dc:creator>
  <lastModifiedBy>vivo Y66</lastModifiedBy>
  <dcterms:modified xsi:type="dcterms:W3CDTF">2024-07-06T21:06:42Z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95d919538a014885a874eb12c759e73d</vt:lpwstr>
  </property>
</Properties>
</file>