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05" w:rsidRPr="002C4DCB" w:rsidRDefault="00E77E05" w:rsidP="00E77E05">
      <w:pPr>
        <w:autoSpaceDE w:val="0"/>
        <w:autoSpaceDN w:val="0"/>
        <w:adjustRightInd w:val="0"/>
        <w:spacing w:after="0" w:line="15" w:lineRule="atLeast"/>
        <w:jc w:val="center"/>
        <w:rPr>
          <w:rFonts w:ascii="Times New Roman" w:eastAsia="Times New Roman" w:hAnsi="Times New Roman" w:cs="Times New Roman"/>
          <w:color w:val="00BFFF"/>
          <w:szCs w:val="30"/>
        </w:rPr>
      </w:pPr>
      <w:proofErr w:type="gramStart"/>
      <w:r w:rsidRPr="002C4DCB">
        <w:rPr>
          <w:rFonts w:ascii="Times New Roman" w:eastAsia="Times New Roman" w:hAnsi="Times New Roman" w:cs="Times New Roman"/>
          <w:b/>
          <w:bCs/>
          <w:color w:val="000000"/>
          <w:szCs w:val="30"/>
          <w:u w:val="single"/>
        </w:rPr>
        <w:t>IF I COULD EVENT SOMETHING NEW.</w:t>
      </w:r>
      <w:proofErr w:type="gramEnd"/>
    </w:p>
    <w:p w:rsidR="00E77E05" w:rsidRPr="002C4DCB" w:rsidRDefault="00E77E05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  <w:r w:rsidRPr="002C4DCB">
        <w:rPr>
          <w:rFonts w:ascii="Times New Roman" w:eastAsia="Times New Roman" w:hAnsi="Times New Roman" w:cs="Times New Roman"/>
          <w:color w:val="000000"/>
          <w:szCs w:val="30"/>
        </w:rPr>
        <w:t>Everyone ha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s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the 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opportunity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of inventing something new but if I could invent something new what would it be? </w:t>
      </w:r>
    </w:p>
    <w:p w:rsidR="00E77E05" w:rsidRPr="002C4DCB" w:rsidRDefault="00E77E05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People invent things in different aspects but inventing something new in the 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Space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is 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something big and really out of box thinking.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</w:t>
      </w:r>
    </w:p>
    <w:p w:rsidR="002C4DCB" w:rsidRPr="002C4DCB" w:rsidRDefault="002C4DCB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0000"/>
          <w:szCs w:val="30"/>
        </w:rPr>
      </w:pPr>
    </w:p>
    <w:p w:rsidR="00E77E05" w:rsidRPr="002C4DCB" w:rsidRDefault="00E77E05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  <w:r w:rsidRPr="002C4DCB">
        <w:rPr>
          <w:rFonts w:ascii="Times New Roman" w:eastAsia="Times New Roman" w:hAnsi="Times New Roman" w:cs="Times New Roman"/>
          <w:color w:val="000000"/>
          <w:szCs w:val="30"/>
        </w:rPr>
        <w:t>If I could invent something new it would be a "</w:t>
      </w:r>
      <w:r w:rsidRPr="002C4DCB">
        <w:rPr>
          <w:rFonts w:ascii="Times New Roman" w:eastAsia="Times New Roman" w:hAnsi="Times New Roman" w:cs="Times New Roman"/>
          <w:b/>
          <w:color w:val="000000"/>
          <w:szCs w:val="30"/>
        </w:rPr>
        <w:t>Dimension detector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>".</w:t>
      </w:r>
    </w:p>
    <w:p w:rsidR="00E77E05" w:rsidRPr="002C4DCB" w:rsidRDefault="00E77E05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  <w:r w:rsidRPr="002C4DCB">
        <w:rPr>
          <w:rFonts w:ascii="Times New Roman" w:eastAsia="Times New Roman" w:hAnsi="Times New Roman" w:cs="Times New Roman"/>
          <w:color w:val="000000"/>
          <w:szCs w:val="30"/>
        </w:rPr>
        <w:t>A dimension detector in my context is a device that helps space travelers to detect different dimensions and how different planets affect space at large. This device will be easily portabl</w:t>
      </w:r>
      <w:r w:rsidR="002C4DCB">
        <w:rPr>
          <w:rFonts w:ascii="Times New Roman" w:eastAsia="Times New Roman" w:hAnsi="Times New Roman" w:cs="Times New Roman"/>
          <w:color w:val="000000"/>
          <w:szCs w:val="30"/>
        </w:rPr>
        <w:t>e and user friendly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>.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</w:t>
      </w:r>
    </w:p>
    <w:p w:rsidR="00E77E05" w:rsidRDefault="00E77E05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0000"/>
          <w:szCs w:val="30"/>
        </w:rPr>
      </w:pPr>
      <w:r w:rsidRPr="002C4DCB">
        <w:rPr>
          <w:rFonts w:ascii="Times New Roman" w:eastAsia="Times New Roman" w:hAnsi="Times New Roman" w:cs="Times New Roman"/>
          <w:color w:val="000000"/>
          <w:szCs w:val="30"/>
        </w:rPr>
        <w:t>We are all curio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u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>s of what is outside of our solar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system, what dwarf planets are at large and what do they do to improve or affect our solar system. The dimension detector will answer our questions all about space. </w:t>
      </w:r>
      <w:r w:rsidR="002C4DCB">
        <w:rPr>
          <w:rFonts w:ascii="Times New Roman" w:eastAsia="Times New Roman" w:hAnsi="Times New Roman" w:cs="Times New Roman"/>
          <w:color w:val="000000"/>
          <w:szCs w:val="30"/>
        </w:rPr>
        <w:t xml:space="preserve">The 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>dimension detector</w:t>
      </w:r>
      <w:r w:rsidR="002C4DCB">
        <w:rPr>
          <w:rFonts w:ascii="Times New Roman" w:eastAsia="Times New Roman" w:hAnsi="Times New Roman" w:cs="Times New Roman"/>
          <w:color w:val="000000"/>
          <w:szCs w:val="30"/>
        </w:rPr>
        <w:t xml:space="preserve"> can also 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>give information on how our solar system is affected by our waste and how to</w:t>
      </w:r>
      <w:r w:rsidR="002C4DCB">
        <w:rPr>
          <w:rFonts w:ascii="Times New Roman" w:eastAsia="Times New Roman" w:hAnsi="Times New Roman" w:cs="Times New Roman"/>
          <w:color w:val="00BFFF"/>
          <w:szCs w:val="30"/>
        </w:rPr>
        <w:t xml:space="preserve"> </w:t>
      </w:r>
      <w:r w:rsidR="002C4DCB">
        <w:rPr>
          <w:rFonts w:ascii="Times New Roman" w:eastAsia="Times New Roman" w:hAnsi="Times New Roman" w:cs="Times New Roman"/>
          <w:color w:val="000000"/>
          <w:szCs w:val="30"/>
        </w:rPr>
        <w:t>m</w:t>
      </w:r>
      <w:r w:rsidR="002C4DCB" w:rsidRPr="002C4DCB">
        <w:rPr>
          <w:rFonts w:ascii="Times New Roman" w:eastAsia="Times New Roman" w:hAnsi="Times New Roman" w:cs="Times New Roman"/>
          <w:color w:val="000000"/>
          <w:szCs w:val="30"/>
        </w:rPr>
        <w:t>anage</w:t>
      </w:r>
      <w:r w:rsidRPr="002C4DCB">
        <w:rPr>
          <w:rFonts w:ascii="Times New Roman" w:eastAsia="Times New Roman" w:hAnsi="Times New Roman" w:cs="Times New Roman"/>
          <w:color w:val="000000"/>
          <w:szCs w:val="30"/>
        </w:rPr>
        <w:t xml:space="preserve"> it</w:t>
      </w:r>
      <w:r w:rsidR="002C4DCB">
        <w:rPr>
          <w:rFonts w:ascii="Times New Roman" w:eastAsia="Times New Roman" w:hAnsi="Times New Roman" w:cs="Times New Roman"/>
          <w:color w:val="000000"/>
          <w:szCs w:val="30"/>
        </w:rPr>
        <w:t>.</w:t>
      </w:r>
    </w:p>
    <w:p w:rsidR="002C4DCB" w:rsidRDefault="002C4DCB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0000"/>
          <w:szCs w:val="30"/>
        </w:rPr>
      </w:pPr>
    </w:p>
    <w:p w:rsidR="002C4DCB" w:rsidRDefault="002C4DCB" w:rsidP="002C4DCB">
      <w:pPr>
        <w:autoSpaceDE w:val="0"/>
        <w:autoSpaceDN w:val="0"/>
        <w:adjustRightInd w:val="0"/>
        <w:spacing w:after="0" w:line="15" w:lineRule="atLeast"/>
        <w:jc w:val="center"/>
        <w:rPr>
          <w:rFonts w:ascii="Times New Roman" w:eastAsia="Times New Roman" w:hAnsi="Times New Roman" w:cs="Times New Roman"/>
          <w:b/>
          <w:color w:val="00000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Cs w:val="30"/>
          <w:u w:val="single"/>
        </w:rPr>
        <w:t>HOW THE “DIMENSION DETECTOR” WORKS.</w:t>
      </w:r>
    </w:p>
    <w:p w:rsidR="002C4DCB" w:rsidRDefault="002C4DCB" w:rsidP="002C4DCB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0000"/>
          <w:szCs w:val="30"/>
        </w:rPr>
      </w:pPr>
      <w:r>
        <w:rPr>
          <w:rFonts w:ascii="Times New Roman" w:eastAsia="Times New Roman" w:hAnsi="Times New Roman" w:cs="Times New Roman"/>
          <w:color w:val="000000"/>
          <w:szCs w:val="30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szCs w:val="30"/>
        </w:rPr>
        <w:t xml:space="preserve">“Dimension detector” </w:t>
      </w:r>
      <w:r>
        <w:rPr>
          <w:rFonts w:ascii="Times New Roman" w:eastAsia="Times New Roman" w:hAnsi="Times New Roman" w:cs="Times New Roman"/>
          <w:color w:val="000000"/>
          <w:szCs w:val="30"/>
        </w:rPr>
        <w:t>is shaped like a TV</w:t>
      </w:r>
      <w:r w:rsidR="009D1B4D">
        <w:rPr>
          <w:rFonts w:ascii="Times New Roman" w:eastAsia="Times New Roman" w:hAnsi="Times New Roman" w:cs="Times New Roman"/>
          <w:color w:val="00000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30"/>
        </w:rPr>
        <w:t>(Television) remote with an antenna able to sense dimensions</w:t>
      </w:r>
      <w:r w:rsidR="009D1B4D">
        <w:rPr>
          <w:rFonts w:ascii="Times New Roman" w:eastAsia="Times New Roman" w:hAnsi="Times New Roman" w:cs="Times New Roman"/>
          <w:color w:val="000000"/>
          <w:szCs w:val="30"/>
        </w:rPr>
        <w:t xml:space="preserve"> out of our solar system.</w:t>
      </w:r>
    </w:p>
    <w:p w:rsidR="009D1B4D" w:rsidRDefault="009D1B4D" w:rsidP="002C4DCB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  <w:r>
        <w:rPr>
          <w:rFonts w:ascii="Times New Roman" w:eastAsia="Times New Roman" w:hAnsi="Times New Roman" w:cs="Times New Roman"/>
          <w:color w:val="00BFFF"/>
          <w:szCs w:val="30"/>
        </w:rPr>
        <w:t xml:space="preserve">   </w:t>
      </w:r>
    </w:p>
    <w:p w:rsidR="009D1B4D" w:rsidRDefault="009D1B4D" w:rsidP="002C4DCB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b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Cs w:val="30"/>
          <w:u w:val="single"/>
        </w:rPr>
        <w:t>The Sensor</w:t>
      </w:r>
    </w:p>
    <w:p w:rsidR="009D1B4D" w:rsidRDefault="009D1B4D" w:rsidP="002C4DCB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b/>
          <w:szCs w:val="30"/>
          <w:u w:val="single"/>
        </w:rPr>
      </w:pPr>
    </w:p>
    <w:p w:rsidR="009D1B4D" w:rsidRDefault="009D1B4D" w:rsidP="009D1B4D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This sensor looks like a radio antenna with circles around it</w:t>
      </w:r>
      <w:r w:rsidR="00F92F2F">
        <w:rPr>
          <w:rFonts w:ascii="Times New Roman" w:eastAsia="Times New Roman" w:hAnsi="Times New Roman" w:cs="Times New Roman"/>
          <w:szCs w:val="30"/>
        </w:rPr>
        <w:t xml:space="preserve"> and these are its functions:</w:t>
      </w:r>
    </w:p>
    <w:p w:rsidR="009D1B4D" w:rsidRDefault="009D1B4D" w:rsidP="009D1B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The sensor is able to sense dimension automatically and send the location to the monitor.</w:t>
      </w:r>
    </w:p>
    <w:p w:rsidR="009D1B4D" w:rsidRDefault="009D1B4D" w:rsidP="009D1B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 w:rsidRPr="009D1B4D">
        <w:rPr>
          <w:rFonts w:ascii="Times New Roman" w:eastAsia="Times New Roman" w:hAnsi="Times New Roman" w:cs="Times New Roman"/>
          <w:szCs w:val="30"/>
        </w:rPr>
        <w:t xml:space="preserve">The </w:t>
      </w:r>
      <w:r w:rsidR="00F92F2F">
        <w:rPr>
          <w:rFonts w:ascii="Times New Roman" w:eastAsia="Times New Roman" w:hAnsi="Times New Roman" w:cs="Times New Roman"/>
          <w:szCs w:val="30"/>
        </w:rPr>
        <w:t xml:space="preserve">sensor is also able to tell you how far you are from Earth and the location of the Earth once </w:t>
      </w:r>
      <w:r w:rsidR="00F92F2F">
        <w:rPr>
          <w:rFonts w:ascii="Times New Roman" w:eastAsia="Times New Roman" w:hAnsi="Times New Roman" w:cs="Times New Roman"/>
          <w:b/>
          <w:szCs w:val="30"/>
        </w:rPr>
        <w:t xml:space="preserve">“Earth key” </w:t>
      </w:r>
      <w:r w:rsidR="00F92F2F">
        <w:rPr>
          <w:rFonts w:ascii="Times New Roman" w:eastAsia="Times New Roman" w:hAnsi="Times New Roman" w:cs="Times New Roman"/>
          <w:szCs w:val="30"/>
        </w:rPr>
        <w:t>is pressed.</w:t>
      </w:r>
    </w:p>
    <w:p w:rsidR="00F92F2F" w:rsidRDefault="00F92F2F" w:rsidP="009D1B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>The sensor is able to notice if you are in danger and send signals to the space team or crew.</w:t>
      </w:r>
    </w:p>
    <w:p w:rsidR="005E1212" w:rsidRDefault="00F92F2F" w:rsidP="005E1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 xml:space="preserve">Lastly, the sensor is able </w:t>
      </w:r>
      <w:r w:rsidR="005E1212">
        <w:rPr>
          <w:rFonts w:ascii="Times New Roman" w:eastAsia="Times New Roman" w:hAnsi="Times New Roman" w:cs="Times New Roman"/>
          <w:szCs w:val="30"/>
        </w:rPr>
        <w:t xml:space="preserve">to help you sense rare ores around you when the </w:t>
      </w:r>
      <w:r w:rsidR="005E1212">
        <w:rPr>
          <w:rFonts w:ascii="Times New Roman" w:eastAsia="Times New Roman" w:hAnsi="Times New Roman" w:cs="Times New Roman"/>
          <w:b/>
          <w:szCs w:val="30"/>
        </w:rPr>
        <w:t xml:space="preserve">“Ores key” </w:t>
      </w:r>
      <w:r w:rsidR="005E1212">
        <w:rPr>
          <w:rFonts w:ascii="Times New Roman" w:eastAsia="Times New Roman" w:hAnsi="Times New Roman" w:cs="Times New Roman"/>
          <w:szCs w:val="30"/>
        </w:rPr>
        <w:t>is pressed.</w:t>
      </w:r>
    </w:p>
    <w:p w:rsidR="005E1212" w:rsidRDefault="005E1212" w:rsidP="005E1212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b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Cs w:val="30"/>
          <w:u w:val="single"/>
        </w:rPr>
        <w:t>The Keys</w:t>
      </w:r>
    </w:p>
    <w:p w:rsidR="005E1212" w:rsidRDefault="005E1212" w:rsidP="005E1212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b/>
          <w:szCs w:val="30"/>
          <w:u w:val="single"/>
        </w:rPr>
      </w:pPr>
    </w:p>
    <w:p w:rsidR="005E1212" w:rsidRDefault="005E1212" w:rsidP="005E1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 xml:space="preserve">The </w:t>
      </w:r>
      <w:r>
        <w:rPr>
          <w:rFonts w:ascii="Times New Roman" w:eastAsia="Times New Roman" w:hAnsi="Times New Roman" w:cs="Times New Roman"/>
          <w:b/>
          <w:szCs w:val="30"/>
        </w:rPr>
        <w:t xml:space="preserve">“Com key” </w:t>
      </w:r>
      <w:r>
        <w:rPr>
          <w:rFonts w:ascii="Times New Roman" w:eastAsia="Times New Roman" w:hAnsi="Times New Roman" w:cs="Times New Roman"/>
          <w:szCs w:val="30"/>
        </w:rPr>
        <w:t>helps you to be able to communicate with your space crew.</w:t>
      </w:r>
    </w:p>
    <w:p w:rsidR="005E1212" w:rsidRDefault="005E1212" w:rsidP="005E1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 xml:space="preserve">The </w:t>
      </w:r>
      <w:r>
        <w:rPr>
          <w:rFonts w:ascii="Times New Roman" w:eastAsia="Times New Roman" w:hAnsi="Times New Roman" w:cs="Times New Roman"/>
          <w:b/>
          <w:szCs w:val="30"/>
        </w:rPr>
        <w:t xml:space="preserve">“D </w:t>
      </w:r>
      <w:r w:rsidR="00C63050">
        <w:rPr>
          <w:rFonts w:ascii="Times New Roman" w:eastAsia="Times New Roman" w:hAnsi="Times New Roman" w:cs="Times New Roman"/>
          <w:b/>
          <w:szCs w:val="30"/>
        </w:rPr>
        <w:t xml:space="preserve">key” </w:t>
      </w:r>
      <w:r w:rsidR="00C63050">
        <w:rPr>
          <w:rFonts w:ascii="Times New Roman" w:eastAsia="Times New Roman" w:hAnsi="Times New Roman" w:cs="Times New Roman"/>
          <w:szCs w:val="30"/>
        </w:rPr>
        <w:t>helps to determine equipment you can use</w:t>
      </w:r>
      <w:r w:rsidR="00372F30">
        <w:rPr>
          <w:rFonts w:ascii="Times New Roman" w:eastAsia="Times New Roman" w:hAnsi="Times New Roman" w:cs="Times New Roman"/>
          <w:szCs w:val="30"/>
        </w:rPr>
        <w:t xml:space="preserve"> for your travels.</w:t>
      </w:r>
    </w:p>
    <w:p w:rsidR="00372F30" w:rsidRDefault="00372F30" w:rsidP="005E12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  <w:r>
        <w:rPr>
          <w:rFonts w:ascii="Times New Roman" w:eastAsia="Times New Roman" w:hAnsi="Times New Roman" w:cs="Times New Roman"/>
          <w:szCs w:val="30"/>
        </w:rPr>
        <w:t xml:space="preserve">The </w:t>
      </w:r>
      <w:r>
        <w:rPr>
          <w:rFonts w:ascii="Times New Roman" w:eastAsia="Times New Roman" w:hAnsi="Times New Roman" w:cs="Times New Roman"/>
          <w:b/>
          <w:szCs w:val="30"/>
        </w:rPr>
        <w:t xml:space="preserve">“Help key” </w:t>
      </w:r>
      <w:r>
        <w:rPr>
          <w:rFonts w:ascii="Times New Roman" w:eastAsia="Times New Roman" w:hAnsi="Times New Roman" w:cs="Times New Roman"/>
          <w:szCs w:val="30"/>
        </w:rPr>
        <w:t>is to help bring the manual digitally to help you with the device.</w:t>
      </w:r>
    </w:p>
    <w:p w:rsidR="00372F30" w:rsidRDefault="00372F30" w:rsidP="00372F30">
      <w:pPr>
        <w:pStyle w:val="ListParagraph"/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</w:p>
    <w:p w:rsidR="0044247B" w:rsidRDefault="0044247B" w:rsidP="00372F30">
      <w:pPr>
        <w:pStyle w:val="ListParagraph"/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szCs w:val="30"/>
        </w:rPr>
      </w:pPr>
    </w:p>
    <w:p w:rsidR="0044247B" w:rsidRPr="0044247B" w:rsidRDefault="0044247B" w:rsidP="0044247B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b/>
          <w:szCs w:val="30"/>
        </w:rPr>
      </w:pPr>
      <w:r>
        <w:rPr>
          <w:rFonts w:ascii="Times New Roman" w:eastAsia="Times New Roman" w:hAnsi="Times New Roman" w:cs="Times New Roman"/>
          <w:b/>
          <w:szCs w:val="30"/>
        </w:rPr>
        <w:t>The Dimension Detector helps a lot when it comes to space that is why it will be made from the strongest steel and unbreakable materials.</w:t>
      </w:r>
      <w:bookmarkStart w:id="0" w:name="_GoBack"/>
      <w:bookmarkEnd w:id="0"/>
    </w:p>
    <w:p w:rsidR="002C4DCB" w:rsidRPr="002C4DCB" w:rsidRDefault="002C4DCB" w:rsidP="00E77E05">
      <w:pPr>
        <w:autoSpaceDE w:val="0"/>
        <w:autoSpaceDN w:val="0"/>
        <w:adjustRightInd w:val="0"/>
        <w:spacing w:after="0" w:line="15" w:lineRule="atLeast"/>
        <w:rPr>
          <w:rFonts w:ascii="Times New Roman" w:eastAsia="Times New Roman" w:hAnsi="Times New Roman" w:cs="Times New Roman"/>
          <w:color w:val="00BFFF"/>
          <w:szCs w:val="30"/>
        </w:rPr>
      </w:pPr>
    </w:p>
    <w:p w:rsidR="00887843" w:rsidRPr="002C4DCB" w:rsidRDefault="00504DD1">
      <w:pPr>
        <w:rPr>
          <w:rFonts w:ascii="Times New Roman" w:hAnsi="Times New Roman" w:cs="Times New Roman"/>
          <w:sz w:val="16"/>
        </w:rPr>
      </w:pPr>
    </w:p>
    <w:sectPr w:rsidR="00887843" w:rsidRPr="002C4DCB" w:rsidSect="00E550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B0D"/>
    <w:multiLevelType w:val="hybridMultilevel"/>
    <w:tmpl w:val="4CEEA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6658B"/>
    <w:multiLevelType w:val="hybridMultilevel"/>
    <w:tmpl w:val="88A836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05"/>
    <w:rsid w:val="002C4DCB"/>
    <w:rsid w:val="00372F30"/>
    <w:rsid w:val="0044247B"/>
    <w:rsid w:val="00504DD1"/>
    <w:rsid w:val="005E1212"/>
    <w:rsid w:val="009C0335"/>
    <w:rsid w:val="009D1B4D"/>
    <w:rsid w:val="00AF6766"/>
    <w:rsid w:val="00C63050"/>
    <w:rsid w:val="00D9417A"/>
    <w:rsid w:val="00E77E05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Afagbon</dc:creator>
  <cp:lastModifiedBy>Albert Afagbon</cp:lastModifiedBy>
  <cp:revision>2</cp:revision>
  <dcterms:created xsi:type="dcterms:W3CDTF">2024-07-06T21:20:00Z</dcterms:created>
  <dcterms:modified xsi:type="dcterms:W3CDTF">2024-07-06T21:20:00Z</dcterms:modified>
</cp:coreProperties>
</file>