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C2307">
      <w:pPr>
        <w:pStyle w:val="4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p w14:paraId="4F7358A7">
      <w:pPr>
        <w:pStyle w:val="4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p w14:paraId="762B4DEF">
      <w:pPr>
        <w:pStyle w:val="4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Uzoewulu Kamsiyochukwu Elvis                                           </w:t>
      </w:r>
    </w:p>
    <w:p w14:paraId="315031BB">
      <w:pPr>
        <w:pStyle w:val="4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Hillrange school Enugu.</w:t>
      </w:r>
    </w:p>
    <w:p w14:paraId="6340ABFD">
      <w:pPr>
        <w:pStyle w:val="4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JS2.</w:t>
      </w:r>
    </w:p>
    <w:p w14:paraId="3C06E62F">
      <w:pPr>
        <w:pStyle w:val="4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p w14:paraId="21AEA237">
      <w:pPr>
        <w:pStyle w:val="4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IF I COULD INVENT SOMETHING NEW</w:t>
      </w:r>
    </w:p>
    <w:p w14:paraId="10FBEFC0">
      <w:pPr>
        <w:pStyle w:val="4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09047C13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Ah, if I could invent something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,</w:t>
      </w:r>
      <w:r>
        <w:rPr>
          <w:rFonts w:hint="default" w:ascii="Times New Roman" w:hAnsi="Times New Roman" w:cs="Times New Roman"/>
          <w:sz w:val="26"/>
          <w:szCs w:val="26"/>
        </w:rPr>
        <w:t xml:space="preserve"> what would it be? The answer lies in the depths of my heart, fueled by personal experience and a desire to alleviate suffering. Allow me to introduce you to my creation: the Nona Bot—a remarkable device that enters the human body and edits the genes of developing embryos, all in pursuit of eradicating hereditary diseases.</w:t>
      </w:r>
    </w:p>
    <w:p w14:paraId="393A722E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3BF82CAF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As a victim of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potential </w:t>
      </w:r>
      <w:r>
        <w:rPr>
          <w:rFonts w:hint="default" w:ascii="Times New Roman" w:hAnsi="Times New Roman" w:cs="Times New Roman"/>
          <w:sz w:val="26"/>
          <w:szCs w:val="26"/>
        </w:rPr>
        <w:t>hereditary localized arthriti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</w:t>
      </w:r>
      <w:r>
        <w:rPr>
          <w:rFonts w:hint="default" w:ascii="Times New Roman" w:hAnsi="Times New Roman" w:cs="Times New Roman"/>
          <w:sz w:val="26"/>
          <w:szCs w:val="26"/>
        </w:rPr>
        <w:t xml:space="preserve">, I've seen my grandmother grapple with pain and limitations. She has faced these limitations since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my</w:t>
      </w:r>
      <w:r>
        <w:rPr>
          <w:rFonts w:hint="default" w:ascii="Times New Roman" w:hAnsi="Times New Roman" w:cs="Times New Roman"/>
          <w:sz w:val="26"/>
          <w:szCs w:val="26"/>
        </w:rPr>
        <w:t xml:space="preserve"> tender age of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five</w:t>
      </w:r>
      <w:r>
        <w:rPr>
          <w:rFonts w:hint="default" w:ascii="Times New Roman" w:hAnsi="Times New Roman" w:cs="Times New Roman"/>
          <w:sz w:val="26"/>
          <w:szCs w:val="26"/>
        </w:rPr>
        <w:t xml:space="preserve">. The prognosis was grim she had been diagnosed to be wheelchair-bound by the age of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sixty,</w:t>
      </w:r>
      <w:r>
        <w:rPr>
          <w:rFonts w:hint="default" w:ascii="Times New Roman" w:hAnsi="Times New Roman" w:cs="Times New Roman"/>
          <w:sz w:val="26"/>
          <w:szCs w:val="26"/>
        </w:rPr>
        <w:t xml:space="preserve"> as this condition relentlessly worsens with time. But time caught up to her and sadl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y she passed away, </w:t>
      </w:r>
      <w:r>
        <w:rPr>
          <w:rFonts w:hint="default" w:ascii="Times New Roman" w:hAnsi="Times New Roman" w:cs="Times New Roman"/>
          <w:sz w:val="26"/>
          <w:szCs w:val="26"/>
        </w:rPr>
        <w:t>It's a fate I refuse to accept passively. Instead, I channel my pain into purpose, envisioning a world where no child inherits the burden of genetic ailments.</w:t>
      </w:r>
    </w:p>
    <w:p w14:paraId="018C7AD1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6F2C1298">
      <w:pPr>
        <w:pStyle w:val="4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Here's what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I </w:t>
      </w:r>
      <w:r>
        <w:rPr>
          <w:rFonts w:hint="default" w:ascii="Times New Roman" w:hAnsi="Times New Roman" w:cs="Times New Roman"/>
          <w:sz w:val="26"/>
          <w:szCs w:val="26"/>
        </w:rPr>
        <w:t>envision for it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’</w:t>
      </w:r>
      <w:r>
        <w:rPr>
          <w:rFonts w:hint="default" w:ascii="Times New Roman" w:hAnsi="Times New Roman" w:cs="Times New Roman"/>
          <w:sz w:val="26"/>
          <w:szCs w:val="26"/>
        </w:rPr>
        <w:t>s use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and method:</w:t>
      </w:r>
      <w:bookmarkStart w:id="0" w:name="_GoBack"/>
      <w:bookmarkEnd w:id="0"/>
    </w:p>
    <w:p w14:paraId="2FD5490D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hint="default" w:ascii="Times New Roman" w:hAnsi="Times New Roman" w:cs="Times New Roman"/>
          <w:sz w:val="26"/>
          <w:szCs w:val="26"/>
        </w:rPr>
        <w:t>Nona Bot is a marvel of bioengineering. Picture a minuscule, silver-winged messenger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designed to navigate the intricate pathways of our bodies. It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’</w:t>
      </w:r>
      <w:r>
        <w:rPr>
          <w:rFonts w:hint="default" w:ascii="Times New Roman" w:hAnsi="Times New Roman" w:cs="Times New Roman"/>
          <w:sz w:val="26"/>
          <w:szCs w:val="26"/>
        </w:rPr>
        <w:t xml:space="preserve">s mission? To identify faulty genes during embryonic development and rectify them. </w:t>
      </w:r>
    </w:p>
    <w:p w14:paraId="219A293F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3187E487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Nona Bot enters the maternal bloodstream, guided by a GPS that rivals the constellations. It homes in on the developing embryo, like a guardian angel with a molecular blueprint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w</w:t>
      </w:r>
      <w:r>
        <w:rPr>
          <w:rFonts w:hint="default" w:ascii="Times New Roman" w:hAnsi="Times New Roman" w:cs="Times New Roman"/>
          <w:sz w:val="26"/>
          <w:szCs w:val="26"/>
        </w:rPr>
        <w:t xml:space="preserve">ithin the embryo,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it</w:t>
      </w:r>
      <w:r>
        <w:rPr>
          <w:rFonts w:hint="default" w:ascii="Times New Roman" w:hAnsi="Times New Roman" w:cs="Times New Roman"/>
          <w:sz w:val="26"/>
          <w:szCs w:val="26"/>
        </w:rPr>
        <w:t xml:space="preserve"> sets up its editing suite. Tiny robotic arms wielding cas9 scissors, snipping away at genetic anomalies. It's precision surgery at the cellular level.</w:t>
      </w:r>
    </w:p>
    <w:p w14:paraId="57928478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4058C6B9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Nona Bot reads the genetic code like a poet deciphering ancient runes. When it encounters a mutation linked to hereditary diseases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,like </w:t>
      </w:r>
      <w:r>
        <w:rPr>
          <w:rFonts w:hint="default" w:ascii="Times New Roman" w:hAnsi="Times New Roman" w:cs="Times New Roman"/>
          <w:sz w:val="26"/>
          <w:szCs w:val="26"/>
        </w:rPr>
        <w:t xml:space="preserve"> cystic fibrosis, sickle cell anemia, or my own localized arthriti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s,</w:t>
      </w:r>
      <w:r>
        <w:rPr>
          <w:rFonts w:hint="default" w:ascii="Times New Roman" w:hAnsi="Times New Roman" w:cs="Times New Roman"/>
          <w:sz w:val="26"/>
          <w:szCs w:val="26"/>
        </w:rPr>
        <w:t>it rewrites the script. The embryo's destiny shifts from suffering to resilience.</w:t>
      </w:r>
    </w:p>
    <w:p w14:paraId="4988673E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025F519B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Nona Bot orchestrates cellular harmony. It ensures that the corrected genes harmonize with their surroundings, weaving a symphony of health. The embryo dances to a new rhythm—one devoid of inherited afflictions.</w:t>
      </w:r>
    </w:p>
    <w:p w14:paraId="16224BD8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31081750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205C2C2A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0C63E902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3DF349F1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7C33F5A2">
      <w:pPr>
        <w:pStyle w:val="4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Imagine a world where children grow up unburdened by the specter of genetic disorders. It isn't just a </w:t>
      </w:r>
      <w:r>
        <w:rPr>
          <w:rFonts w:hint="default" w:ascii="Times New Roman" w:hAnsi="Times New Roman" w:cs="Times New Roman"/>
          <w:sz w:val="26"/>
          <w:szCs w:val="26"/>
        </w:rPr>
        <w:t>medical breakthrough;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but </w:t>
      </w:r>
      <w:r>
        <w:rPr>
          <w:rFonts w:hint="default" w:ascii="Times New Roman" w:hAnsi="Times New Roman" w:cs="Times New Roman"/>
          <w:sz w:val="26"/>
          <w:szCs w:val="26"/>
        </w:rPr>
        <w:t xml:space="preserve">a beacon of hope.  Nona Bot becomes a routine part of prenatal care. Expectant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mothers</w:t>
      </w:r>
      <w:r>
        <w:rPr>
          <w:rFonts w:hint="default" w:ascii="Times New Roman" w:hAnsi="Times New Roman" w:cs="Times New Roman"/>
          <w:sz w:val="26"/>
          <w:szCs w:val="26"/>
        </w:rPr>
        <w:t xml:space="preserve"> receive a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painless</w:t>
      </w:r>
      <w:r>
        <w:rPr>
          <w:rFonts w:hint="default" w:ascii="Times New Roman" w:hAnsi="Times New Roman" w:cs="Times New Roman"/>
          <w:sz w:val="26"/>
          <w:szCs w:val="26"/>
        </w:rPr>
        <w:t xml:space="preserve"> injection and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it</w:t>
      </w:r>
      <w:r>
        <w:rPr>
          <w:rFonts w:hint="default" w:ascii="Times New Roman" w:hAnsi="Times New Roman" w:cs="Times New Roman"/>
          <w:sz w:val="26"/>
          <w:szCs w:val="26"/>
        </w:rPr>
        <w:t xml:space="preserve"> transforms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the genetic destiny of their unborn children.</w:t>
      </w:r>
    </w:p>
    <w:p w14:paraId="2A5B73BB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Families with hereditary diseases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will </w:t>
      </w:r>
      <w:r>
        <w:rPr>
          <w:rFonts w:hint="default" w:ascii="Times New Roman" w:hAnsi="Times New Roman" w:cs="Times New Roman"/>
          <w:sz w:val="26"/>
          <w:szCs w:val="26"/>
        </w:rPr>
        <w:t>find solace i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n it. </w:t>
      </w:r>
      <w:r>
        <w:rPr>
          <w:rFonts w:hint="default" w:ascii="Times New Roman" w:hAnsi="Times New Roman" w:cs="Times New Roman"/>
          <w:sz w:val="26"/>
          <w:szCs w:val="26"/>
        </w:rPr>
        <w:t>It's not just about erasing pain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but </w:t>
      </w:r>
      <w:r>
        <w:rPr>
          <w:rFonts w:hint="default" w:ascii="Times New Roman" w:hAnsi="Times New Roman" w:cs="Times New Roman"/>
          <w:sz w:val="26"/>
          <w:szCs w:val="26"/>
        </w:rPr>
        <w:t xml:space="preserve">rewriting narratives. Parents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will </w:t>
      </w:r>
      <w:r>
        <w:rPr>
          <w:rFonts w:hint="default" w:ascii="Times New Roman" w:hAnsi="Times New Roman" w:cs="Times New Roman"/>
          <w:sz w:val="26"/>
          <w:szCs w:val="26"/>
        </w:rPr>
        <w:t xml:space="preserve">hold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their</w:t>
      </w:r>
      <w:r>
        <w:rPr>
          <w:rFonts w:hint="default" w:ascii="Times New Roman" w:hAnsi="Times New Roman" w:cs="Times New Roman"/>
          <w:sz w:val="26"/>
          <w:szCs w:val="26"/>
        </w:rPr>
        <w:t xml:space="preserve"> healthy babies, knowing they've broken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a</w:t>
      </w:r>
      <w:r>
        <w:rPr>
          <w:rFonts w:hint="default" w:ascii="Times New Roman" w:hAnsi="Times New Roman" w:cs="Times New Roman"/>
          <w:sz w:val="26"/>
          <w:szCs w:val="26"/>
        </w:rPr>
        <w:t xml:space="preserve"> cycle.</w:t>
      </w:r>
    </w:p>
    <w:p w14:paraId="0F4980B9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34488624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In conclusion,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my grandmother </w:t>
      </w:r>
      <w:r>
        <w:rPr>
          <w:rFonts w:hint="default" w:ascii="Times New Roman" w:hAnsi="Times New Roman" w:cs="Times New Roman"/>
          <w:sz w:val="26"/>
          <w:szCs w:val="26"/>
        </w:rPr>
        <w:t xml:space="preserve"> Cecilia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will be the name of the device </w:t>
      </w:r>
      <w:r>
        <w:rPr>
          <w:rFonts w:hint="default" w:ascii="Times New Roman" w:hAnsi="Times New Roman" w:cs="Times New Roman"/>
          <w:sz w:val="26"/>
          <w:szCs w:val="26"/>
        </w:rPr>
        <w:t>. She battled arthritis with grace, her spirit unyielding. Nona Bot becomes a  tribute to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her </w:t>
      </w:r>
      <w:r>
        <w:rPr>
          <w:rFonts w:hint="default" w:ascii="Times New Roman" w:hAnsi="Times New Roman" w:cs="Times New Roman"/>
          <w:sz w:val="26"/>
          <w:szCs w:val="26"/>
        </w:rPr>
        <w:t xml:space="preserve"> resilience and a gift to humanity.</w:t>
      </w:r>
    </w:p>
    <w:p w14:paraId="183D4E32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In the quiet laboratories of imagination, Nona Bot takes flight. It's more than science; it's compassion crystallized. As I tinker with its design, I hear Cecilia's whisper: "Heal, my child. Heal them all." And so, I forge ahead, weaving hope into the fabric of existence—one gene at a time.</w:t>
      </w:r>
    </w:p>
    <w:p w14:paraId="39E5AD23">
      <w:pPr>
        <w:pStyle w:val="4"/>
        <w:jc w:val="both"/>
        <w:rPr>
          <w:rFonts w:hint="default" w:ascii="Times New Roman" w:hAnsi="Times New Roman" w:cs="Times New Roman"/>
          <w:sz w:val="26"/>
          <w:szCs w:val="26"/>
        </w:rPr>
      </w:pP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C3CAB"/>
    <w:rsid w:val="29752839"/>
    <w:rsid w:val="68302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SimSun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38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2024-07-06T14:57:00Z</dcterms:created>
  <dc:creator>kamsy</dc:creator>
  <cp:lastModifiedBy>Kamsy Uzoewulu</cp:lastModifiedBy>
  <dcterms:modified xsi:type="dcterms:W3CDTF">2024-07-06T16:12:57Z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7D93839AC9BC495A93CD281BCA9862ED_13</vt:lpwstr>
  </property>
</Properties>
</file>