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A3" w:rsidRDefault="00D925A3" w:rsidP="00604C63">
      <w:pPr>
        <w:rPr>
          <w:rFonts w:ascii="Times New Roman" w:hAnsi="Times New Roman" w:cs="Times New Roman"/>
          <w:sz w:val="26"/>
          <w:szCs w:val="26"/>
        </w:rPr>
      </w:pPr>
      <w:r>
        <w:rPr>
          <w:rFonts w:ascii="Times New Roman" w:hAnsi="Times New Roman" w:cs="Times New Roman"/>
        </w:rPr>
        <w:t xml:space="preserve"> </w:t>
      </w:r>
      <w:r>
        <w:rPr>
          <w:rFonts w:ascii="Times New Roman" w:hAnsi="Times New Roman" w:cs="Times New Roman"/>
          <w:sz w:val="26"/>
          <w:szCs w:val="26"/>
        </w:rPr>
        <w:t>NAME: Mokwe Chimuamanda</w:t>
      </w:r>
    </w:p>
    <w:p w:rsidR="00D925A3" w:rsidRDefault="00D925A3" w:rsidP="00604C63">
      <w:pPr>
        <w:rPr>
          <w:rFonts w:ascii="Times New Roman" w:hAnsi="Times New Roman" w:cs="Times New Roman"/>
          <w:sz w:val="26"/>
          <w:szCs w:val="26"/>
        </w:rPr>
      </w:pPr>
      <w:r>
        <w:rPr>
          <w:rFonts w:ascii="Times New Roman" w:hAnsi="Times New Roman" w:cs="Times New Roman"/>
          <w:sz w:val="26"/>
          <w:szCs w:val="26"/>
        </w:rPr>
        <w:t>SCHOOL: Grandmate Secondary School</w:t>
      </w:r>
    </w:p>
    <w:p w:rsidR="00D925A3" w:rsidRDefault="00D925A3" w:rsidP="00604C63">
      <w:pPr>
        <w:rPr>
          <w:rFonts w:ascii="Times New Roman" w:hAnsi="Times New Roman" w:cs="Times New Roman"/>
          <w:sz w:val="26"/>
          <w:szCs w:val="26"/>
        </w:rPr>
      </w:pPr>
      <w:r>
        <w:rPr>
          <w:rFonts w:ascii="Times New Roman" w:hAnsi="Times New Roman" w:cs="Times New Roman"/>
          <w:sz w:val="26"/>
          <w:szCs w:val="26"/>
        </w:rPr>
        <w:t>CLASS: JSS2</w:t>
      </w:r>
    </w:p>
    <w:p w:rsidR="00D925A3" w:rsidRPr="00D925A3" w:rsidRDefault="00D925A3" w:rsidP="00604C63">
      <w:pPr>
        <w:rPr>
          <w:rFonts w:ascii="Times New Roman" w:hAnsi="Times New Roman" w:cs="Times New Roman"/>
          <w:sz w:val="26"/>
          <w:szCs w:val="26"/>
        </w:rPr>
      </w:pPr>
      <w:r>
        <w:rPr>
          <w:rFonts w:ascii="Times New Roman" w:hAnsi="Times New Roman" w:cs="Times New Roman"/>
          <w:sz w:val="26"/>
          <w:szCs w:val="26"/>
        </w:rPr>
        <w:t>TOPIC: G-PAL; Purity and Protection for Every Breath</w:t>
      </w:r>
    </w:p>
    <w:p w:rsidR="00D925A3" w:rsidRPr="00D925A3" w:rsidRDefault="00D925A3" w:rsidP="00604C63">
      <w:pPr>
        <w:rPr>
          <w:rFonts w:ascii="Times New Roman" w:hAnsi="Times New Roman" w:cs="Times New Roman"/>
          <w:sz w:val="26"/>
          <w:szCs w:val="26"/>
        </w:rPr>
      </w:pPr>
      <w:r w:rsidRPr="00D925A3">
        <w:rPr>
          <w:rFonts w:ascii="Times New Roman" w:hAnsi="Times New Roman" w:cs="Times New Roman"/>
          <w:sz w:val="26"/>
          <w:szCs w:val="26"/>
        </w:rPr>
        <w:t>Visualize a reality where intelligent pest deterrent technology merges with advanced air purification, setting a new standard.</w:t>
      </w:r>
    </w:p>
    <w:p w:rsidR="00604C63" w:rsidRPr="00D925A3" w:rsidRDefault="00162B2A" w:rsidP="00604C63">
      <w:pPr>
        <w:rPr>
          <w:rFonts w:ascii="Times New Roman" w:hAnsi="Times New Roman" w:cs="Times New Roman"/>
          <w:sz w:val="26"/>
          <w:szCs w:val="26"/>
        </w:rPr>
      </w:pPr>
      <w:r w:rsidRPr="00D925A3">
        <w:rPr>
          <w:rFonts w:ascii="Times New Roman" w:hAnsi="Times New Roman" w:cs="Times New Roman"/>
          <w:sz w:val="26"/>
          <w:szCs w:val="26"/>
        </w:rPr>
        <w:t xml:space="preserve">If I could invent </w:t>
      </w:r>
      <w:r w:rsidR="00D925A3">
        <w:rPr>
          <w:rFonts w:ascii="Times New Roman" w:hAnsi="Times New Roman" w:cs="Times New Roman"/>
          <w:sz w:val="26"/>
          <w:szCs w:val="26"/>
        </w:rPr>
        <w:t xml:space="preserve">something </w:t>
      </w:r>
      <w:r w:rsidR="00D925A3" w:rsidRPr="00D925A3">
        <w:rPr>
          <w:rFonts w:ascii="Times New Roman" w:hAnsi="Times New Roman" w:cs="Times New Roman"/>
          <w:sz w:val="26"/>
          <w:szCs w:val="26"/>
        </w:rPr>
        <w:t>new</w:t>
      </w:r>
      <w:r w:rsidRPr="00D925A3">
        <w:rPr>
          <w:rFonts w:ascii="Times New Roman" w:hAnsi="Times New Roman" w:cs="Times New Roman"/>
          <w:sz w:val="26"/>
          <w:szCs w:val="26"/>
        </w:rPr>
        <w:t xml:space="preserve"> it would be</w:t>
      </w:r>
      <w:r w:rsidR="00604C63" w:rsidRPr="00D925A3">
        <w:rPr>
          <w:rFonts w:ascii="Times New Roman" w:hAnsi="Times New Roman" w:cs="Times New Roman"/>
          <w:sz w:val="26"/>
          <w:szCs w:val="26"/>
        </w:rPr>
        <w:t xml:space="preserve"> the Guard Pro AirLift System, a cutting-edge solution that revolutionizes indoor air quality management by incorporating intelligent pest deterrent technology alongside advanced air purification features. With a range of innovative components and smart functionalities, this system sets a new standard for creating bug-free, clean, and healthy indoor environments tailored to users' preferences and needs.</w:t>
      </w:r>
    </w:p>
    <w:p w:rsidR="00604C63"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At the heart of the Guard Pro AirLift System is the SmartShield Filter, a state-of-the-art filtration component that goes beyond traditional air purification by integ</w:t>
      </w:r>
      <w:r w:rsidR="000116C3" w:rsidRPr="00D925A3">
        <w:rPr>
          <w:rFonts w:ascii="Times New Roman" w:hAnsi="Times New Roman" w:cs="Times New Roman"/>
          <w:sz w:val="26"/>
          <w:szCs w:val="26"/>
        </w:rPr>
        <w:t xml:space="preserve">rating intelligent pest control </w:t>
      </w:r>
      <w:r w:rsidRPr="00D925A3">
        <w:rPr>
          <w:rFonts w:ascii="Times New Roman" w:hAnsi="Times New Roman" w:cs="Times New Roman"/>
          <w:sz w:val="26"/>
          <w:szCs w:val="26"/>
        </w:rPr>
        <w:t>mechanisms. Equipped with sensors and electronic repellents, the SmartShield Filter creates a barrier against pests like flies, ensuring that the indoor air remains free from insects while effectively capturing airborne particles and allergens to enhance overall air quality.</w:t>
      </w:r>
    </w:p>
    <w:p w:rsidR="00604C63"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Complementing the SmartShield Filter is the PestGuard UV-C Chamber, a specialized chamber that utilizes ultraviolet light technology to target and eliminate harmful germs, bacteria, and insects present in the air. By combining pest control with air purification in one system, the Guard Pro AirLift System provides a holistic solution for maintaining a clean and pest-free indoor environment that promotes well-being and comfort.</w:t>
      </w:r>
    </w:p>
    <w:p w:rsidR="00604C63"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In addition to its advanced pest deterrent features, the Guard Pro AirLift System prioritizes sustainability and energy efficiency. With energy-efficient components and operational practices, the system not only reduces energy consumption and operating costs but also supports environmental conservation, making it a responsible choice for environmentally conscious consumers seeking clean air and effective pest control solutions.</w:t>
      </w:r>
    </w:p>
    <w:p w:rsidR="00604C63"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 xml:space="preserve">User convenience and longevity are key aspects of the Guard Pro AirLift System's design. Featuring easily replaceable SmartShield Filters and durable components that require minimal maintenance, the system offers hassle-free operation and long-term </w:t>
      </w:r>
      <w:r w:rsidRPr="00D925A3">
        <w:rPr>
          <w:rFonts w:ascii="Times New Roman" w:hAnsi="Times New Roman" w:cs="Times New Roman"/>
          <w:sz w:val="26"/>
          <w:szCs w:val="26"/>
        </w:rPr>
        <w:lastRenderedPageBreak/>
        <w:t>reliability, allowing users to enjoy bug-free and clean air without the burden of extensive upkeep.</w:t>
      </w:r>
    </w:p>
    <w:p w:rsidR="00604C63"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Smart connectivity features enable users to remotely monitor, adjust, and schedule air purification and pest control settings according to their preferences. This personalized control over bug deterrent functionalities ensures that users can customize their indoor environment to effectively repel pests like flies while maintaining optimal air quality and comfort.</w:t>
      </w:r>
    </w:p>
    <w:p w:rsidR="00604C63"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The Guard Pro AirLift System's WhisperQuiet Technology ensures silent operation, making it ideal for indoor settings where noise levels must be kept to a minimum. Its robust construction and high-quality materials guarantee lasting performance, delivering sustained pest control and air purification benefits over time.</w:t>
      </w:r>
    </w:p>
    <w:p w:rsidR="00EB4B3B" w:rsidRPr="00D925A3" w:rsidRDefault="00604C63" w:rsidP="00604C63">
      <w:pPr>
        <w:rPr>
          <w:rFonts w:ascii="Times New Roman" w:hAnsi="Times New Roman" w:cs="Times New Roman"/>
          <w:sz w:val="26"/>
          <w:szCs w:val="26"/>
        </w:rPr>
      </w:pPr>
      <w:r w:rsidRPr="00D925A3">
        <w:rPr>
          <w:rFonts w:ascii="Times New Roman" w:hAnsi="Times New Roman" w:cs="Times New Roman"/>
          <w:sz w:val="26"/>
          <w:szCs w:val="26"/>
        </w:rPr>
        <w:t>Compliant with industry standards and certifications, the Guard Pro AirLift System upholds its commitment to quality, performance, and reliability in providing intelligent pest control and air purification solutions. By combining innovative features, energy efficiency, user-centric design, and smart pest deterrent capabilities, this system represents a state-of-the-art approach to creating bug-free, healthy indoor environments tailored to users' requirements and preferences.</w:t>
      </w:r>
    </w:p>
    <w:p w:rsidR="00EB4B3B" w:rsidRPr="00EB4B3B" w:rsidRDefault="00EB4B3B" w:rsidP="00EB4B3B">
      <w:pPr>
        <w:rPr>
          <w:rFonts w:ascii="Times New Roman" w:hAnsi="Times New Roman" w:cs="Times New Roman"/>
        </w:rPr>
      </w:pPr>
    </w:p>
    <w:p w:rsidR="00EB4B3B" w:rsidRPr="00EB4B3B" w:rsidRDefault="00EB4B3B" w:rsidP="00EB4B3B">
      <w:pPr>
        <w:rPr>
          <w:rFonts w:ascii="Times New Roman" w:hAnsi="Times New Roman" w:cs="Times New Roman"/>
        </w:rPr>
      </w:pPr>
    </w:p>
    <w:p w:rsidR="00EB4B3B" w:rsidRPr="00EB4B3B" w:rsidRDefault="00EB4B3B" w:rsidP="00EB4B3B">
      <w:pPr>
        <w:rPr>
          <w:rFonts w:ascii="Times New Roman" w:hAnsi="Times New Roman" w:cs="Times New Roman"/>
        </w:rPr>
      </w:pPr>
    </w:p>
    <w:p w:rsidR="00EB4B3B" w:rsidRDefault="00EB4B3B" w:rsidP="00EB4B3B">
      <w:pPr>
        <w:rPr>
          <w:rFonts w:ascii="Times New Roman" w:hAnsi="Times New Roman" w:cs="Times New Roman"/>
        </w:rPr>
      </w:pPr>
    </w:p>
    <w:p w:rsidR="00897C23" w:rsidRPr="00EB4B3B" w:rsidRDefault="00EB4B3B" w:rsidP="00EB4B3B">
      <w:pPr>
        <w:tabs>
          <w:tab w:val="left" w:pos="2830"/>
        </w:tabs>
        <w:rPr>
          <w:rFonts w:ascii="Times New Roman" w:hAnsi="Times New Roman" w:cs="Times New Roman"/>
        </w:rPr>
      </w:pPr>
      <w:r>
        <w:rPr>
          <w:rFonts w:ascii="Times New Roman" w:hAnsi="Times New Roman" w:cs="Times New Roman"/>
        </w:rPr>
        <w:tab/>
      </w:r>
    </w:p>
    <w:sectPr w:rsidR="00897C23" w:rsidRPr="00EB4B3B" w:rsidSect="003110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04C63"/>
    <w:rsid w:val="000116C3"/>
    <w:rsid w:val="000F450D"/>
    <w:rsid w:val="00162B2A"/>
    <w:rsid w:val="0031106E"/>
    <w:rsid w:val="0059394E"/>
    <w:rsid w:val="00604C63"/>
    <w:rsid w:val="00661F87"/>
    <w:rsid w:val="00676134"/>
    <w:rsid w:val="0073577D"/>
    <w:rsid w:val="00B0065F"/>
    <w:rsid w:val="00C7799E"/>
    <w:rsid w:val="00D925A3"/>
    <w:rsid w:val="00DC0BBF"/>
    <w:rsid w:val="00EB4B3B"/>
    <w:rsid w:val="00FB0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6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CHIDINMA</dc:creator>
  <cp:lastModifiedBy>CHIDINMA</cp:lastModifiedBy>
  <cp:revision>39</cp:revision>
  <dcterms:created xsi:type="dcterms:W3CDTF">2024-06-24T03:08:00Z</dcterms:created>
  <dcterms:modified xsi:type="dcterms:W3CDTF">2024-07-06T08:57:00Z</dcterms:modified>
</cp:coreProperties>
</file>