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AC" w:rsidRDefault="000C2F75">
      <w:r>
        <w:t>IF I COULD INVENT SOMETHING NEW</w:t>
      </w:r>
    </w:p>
    <w:p w:rsidR="000C2F75" w:rsidRDefault="00360E5C">
      <w:r>
        <w:t>Inventing a Robot that Distributes and Collects Students Papers</w:t>
      </w:r>
    </w:p>
    <w:p w:rsidR="00360E5C" w:rsidRDefault="00360E5C">
      <w:r>
        <w:t>In today’s fast-paced educational environment, the need for efficiency and organization is more critical than ever. Imagine a classroom where a futuristic robot seamlessly distributes and collects students papers</w:t>
      </w:r>
      <w:r w:rsidR="00B864C0">
        <w:t>, revolutioniz</w:t>
      </w:r>
      <w:r>
        <w:t xml:space="preserve">ing </w:t>
      </w:r>
      <w:r w:rsidR="00B864C0">
        <w:t>the way students and teachers interact. This innovative robot not only saves time but also ensures accuracy and precision in handling academic materials.</w:t>
      </w:r>
    </w:p>
    <w:p w:rsidR="00B864C0" w:rsidRDefault="00B864C0">
      <w:r>
        <w:t xml:space="preserve">The introduction of a robot designed specifically for paper distribution and collection in classrooms addresses a fundamental need for streamlining administrative tasks. By automating these processes, teachers can focus more on delivering </w:t>
      </w:r>
      <w:r w:rsidR="004A0E4F">
        <w:t xml:space="preserve">quality education, while </w:t>
      </w:r>
      <w:proofErr w:type="gramStart"/>
      <w:r w:rsidR="004A0E4F">
        <w:t>students</w:t>
      </w:r>
      <w:proofErr w:type="gramEnd"/>
      <w:r w:rsidR="00397819">
        <w:t xml:space="preserve"> benefits from a more organized and efficient system.</w:t>
      </w:r>
    </w:p>
    <w:p w:rsidR="00397819" w:rsidRDefault="00397819">
      <w:r>
        <w:t xml:space="preserve">One of the key </w:t>
      </w:r>
      <w:r w:rsidR="004A0E4F">
        <w:t xml:space="preserve">advantages </w:t>
      </w:r>
      <w:r>
        <w:t xml:space="preserve">of this robot is its ability to save both teachers and students. With the robot’s swift and precise paper-handling capabilities, the tedious task of distributing </w:t>
      </w:r>
      <w:r w:rsidR="004A0E4F">
        <w:t>and collecting papers is significantly reduced. This time-saving aspect allows educators to dedicate more time to teaching and engaging with students, ultimately enhancing the overall learning experience.</w:t>
      </w:r>
    </w:p>
    <w:p w:rsidR="004A0E4F" w:rsidRDefault="004A0E4F">
      <w:r>
        <w:t xml:space="preserve">Moreover, the robot promotes organization and accuracy in papers management. By assigning each student a unique identifier, the robot ensures that papers are distributed to the correct recipients every time. This prevents and eliminates the risk of papers being misplaced or lost, leading to </w:t>
      </w:r>
      <w:r w:rsidR="00522A13">
        <w:t>a more reliable and secure system for handling academic materials.</w:t>
      </w:r>
    </w:p>
    <w:p w:rsidR="00F433DA" w:rsidRDefault="00522A13">
      <w:r>
        <w:t>In terms of technological advancements, the robot can be equipped with state-of-the-art features to enhance its functionality. For example, it could utilize artificial intelligence to adapt to different classroom layouts and student rosters. Additionally, the robot could be programmed to interact with other classroom technologies</w:t>
      </w:r>
      <w:r w:rsidR="00F433DA">
        <w:t>, further integrating it into the educational ecosystem.</w:t>
      </w:r>
    </w:p>
    <w:p w:rsidR="00F433DA" w:rsidRDefault="00F433DA">
      <w:r>
        <w:t>The implication of such an invention extends beyond the classroom walls. The introduction of a paper-distributing and collecting robot set a precedent for further technological integration in education. It highlights the potential for innovation to improve and enhance traditional teaching and improve overall efficiency in academic settings.</w:t>
      </w:r>
    </w:p>
    <w:p w:rsidR="00522A13" w:rsidRDefault="00F433DA">
      <w:r>
        <w:t>In conclusion, the robot could save a lot of time and make things more effici</w:t>
      </w:r>
      <w:r w:rsidR="002C54A4">
        <w:t xml:space="preserve">ent. The robot will also help and reduce teachers work when there is a large number of </w:t>
      </w:r>
      <w:proofErr w:type="gramStart"/>
      <w:r w:rsidR="002C54A4">
        <w:t>student</w:t>
      </w:r>
      <w:proofErr w:type="gramEnd"/>
      <w:r w:rsidR="002C54A4">
        <w:t>. This innovation will be a great help to schools around the world.</w:t>
      </w:r>
      <w:bookmarkStart w:id="0" w:name="_GoBack"/>
      <w:bookmarkEnd w:id="0"/>
      <w:r>
        <w:t xml:space="preserve"> </w:t>
      </w:r>
    </w:p>
    <w:sectPr w:rsidR="00522A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75"/>
    <w:rsid w:val="000C2F75"/>
    <w:rsid w:val="002C54A4"/>
    <w:rsid w:val="00360E5C"/>
    <w:rsid w:val="00397819"/>
    <w:rsid w:val="004A0E4F"/>
    <w:rsid w:val="00522A13"/>
    <w:rsid w:val="00906BEB"/>
    <w:rsid w:val="00B864C0"/>
    <w:rsid w:val="00C41181"/>
    <w:rsid w:val="00EB697F"/>
    <w:rsid w:val="00F4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Okoh</dc:creator>
  <cp:lastModifiedBy>Doris Okoh</cp:lastModifiedBy>
  <cp:revision>2</cp:revision>
  <dcterms:created xsi:type="dcterms:W3CDTF">2024-06-30T14:15:00Z</dcterms:created>
  <dcterms:modified xsi:type="dcterms:W3CDTF">2024-06-30T22:47:00Z</dcterms:modified>
</cp:coreProperties>
</file>