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590F" w14:textId="0D9AB3F8" w:rsidR="00482D1D" w:rsidRPr="002234F4" w:rsidRDefault="006571A4" w:rsidP="008F2193">
      <w:pPr>
        <w:spacing w:before="240" w:after="0"/>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Ike Chukwuka Alfred</w:t>
      </w:r>
    </w:p>
    <w:p w14:paraId="6A8F0103" w14:textId="77777777" w:rsidR="006571A4" w:rsidRDefault="006571A4" w:rsidP="008F2193">
      <w:pPr>
        <w:spacing w:before="240"/>
        <w:rPr>
          <w:rFonts w:ascii="Times New Roman" w:hAnsi="Times New Roman" w:cs="Times New Roman"/>
          <w:b/>
          <w:bCs/>
          <w:color w:val="000000"/>
          <w:sz w:val="26"/>
          <w:szCs w:val="26"/>
        </w:rPr>
      </w:pPr>
    </w:p>
    <w:p w14:paraId="2D98C77C" w14:textId="7ECFDD67" w:rsidR="006571A4" w:rsidRDefault="006571A4" w:rsidP="008F2193">
      <w:pPr>
        <w:spacing w:before="240"/>
        <w:jc w:val="center"/>
        <w:rPr>
          <w:rFonts w:ascii="Times New Roman" w:hAnsi="Times New Roman" w:cs="Times New Roman"/>
          <w:b/>
          <w:bCs/>
          <w:color w:val="000000"/>
          <w:sz w:val="27"/>
          <w:szCs w:val="27"/>
        </w:rPr>
      </w:pPr>
      <w:r w:rsidRPr="006571A4">
        <w:rPr>
          <w:rFonts w:ascii="Times New Roman" w:hAnsi="Times New Roman" w:cs="Times New Roman"/>
          <w:b/>
          <w:bCs/>
          <w:color w:val="000000"/>
          <w:sz w:val="27"/>
          <w:szCs w:val="27"/>
        </w:rPr>
        <w:t>TRANSFORMING URBAN EFFICIENCY AND SECURITY: THE SMART CITY INTEGRATED TRAFFIC AND SECURITY MANAGEMENT SYSTEM</w:t>
      </w:r>
    </w:p>
    <w:p w14:paraId="66A511DF" w14:textId="77777777" w:rsidR="006571A4" w:rsidRPr="006571A4" w:rsidRDefault="006571A4" w:rsidP="008F2193">
      <w:pPr>
        <w:spacing w:before="240"/>
        <w:jc w:val="center"/>
        <w:rPr>
          <w:rFonts w:ascii="Times New Roman" w:hAnsi="Times New Roman" w:cs="Times New Roman"/>
          <w:b/>
          <w:bCs/>
          <w:color w:val="000000"/>
          <w:sz w:val="26"/>
          <w:szCs w:val="26"/>
        </w:rPr>
      </w:pPr>
    </w:p>
    <w:p w14:paraId="4D3C133F" w14:textId="18D13988" w:rsidR="006571A4" w:rsidRPr="006571A4" w:rsidRDefault="006571A4" w:rsidP="008F2193">
      <w:pPr>
        <w:spacing w:before="240"/>
        <w:jc w:val="both"/>
        <w:rPr>
          <w:rFonts w:ascii="Times New Roman" w:hAnsi="Times New Roman" w:cs="Times New Roman"/>
          <w:color w:val="000000"/>
          <w:sz w:val="26"/>
          <w:szCs w:val="26"/>
        </w:rPr>
      </w:pPr>
      <w:r w:rsidRPr="006571A4">
        <w:rPr>
          <w:rFonts w:ascii="Times New Roman" w:hAnsi="Times New Roman" w:cs="Times New Roman"/>
          <w:color w:val="000000"/>
          <w:sz w:val="26"/>
          <w:szCs w:val="26"/>
        </w:rPr>
        <w:t>In today's rapidly growing urban environments, challenges such as traffic congestion and security threats continue to strain infrastructure and compromise public safety. Addressing these issues requires innovative solutions that leverage advanced technologies to enhance efficiency, transparency, and security. The proposed Smart City Integrated Traffic and Security Management System represents a groundbreaking approach to urban management, integrating AI-powered traffic optimization with advanced security measures to create safer and more resilient cities.</w:t>
      </w:r>
    </w:p>
    <w:p w14:paraId="6DBCEF3D" w14:textId="382680C8" w:rsidR="006571A4" w:rsidRPr="006571A4" w:rsidRDefault="006571A4" w:rsidP="008F2193">
      <w:pPr>
        <w:spacing w:before="240"/>
        <w:jc w:val="both"/>
        <w:rPr>
          <w:rFonts w:ascii="Times New Roman" w:hAnsi="Times New Roman" w:cs="Times New Roman"/>
          <w:color w:val="000000"/>
          <w:sz w:val="26"/>
          <w:szCs w:val="26"/>
        </w:rPr>
      </w:pPr>
      <w:r w:rsidRPr="006571A4">
        <w:rPr>
          <w:rFonts w:ascii="Times New Roman" w:hAnsi="Times New Roman" w:cs="Times New Roman"/>
          <w:color w:val="000000"/>
          <w:sz w:val="26"/>
          <w:szCs w:val="26"/>
        </w:rPr>
        <w:t>At its core, the system harnesses artificial intelligence to analyze real-time traffic data, predict congestion patterns, and dynamically adjust traffic signals. This not only alleviates traffic jams but also improves the overall flow of vehicles across urban areas. Concurrently, a network of surveillance cameras and sensors monitors public spaces continuously, detecting suspicious activities and providing immediate alerts to law enforcement agencies.</w:t>
      </w:r>
    </w:p>
    <w:p w14:paraId="2F90DBD5" w14:textId="382742E9" w:rsidR="006571A4" w:rsidRPr="006571A4" w:rsidRDefault="006571A4" w:rsidP="008F2193">
      <w:pPr>
        <w:spacing w:before="240"/>
        <w:jc w:val="both"/>
        <w:rPr>
          <w:rFonts w:ascii="Times New Roman" w:hAnsi="Times New Roman" w:cs="Times New Roman"/>
          <w:color w:val="000000"/>
          <w:sz w:val="26"/>
          <w:szCs w:val="26"/>
        </w:rPr>
      </w:pPr>
      <w:r w:rsidRPr="006571A4">
        <w:rPr>
          <w:rFonts w:ascii="Times New Roman" w:hAnsi="Times New Roman" w:cs="Times New Roman"/>
          <w:color w:val="000000"/>
          <w:sz w:val="26"/>
          <w:szCs w:val="26"/>
        </w:rPr>
        <w:t>Moreover, the system includes a cutting-edge feature: automated vehicle scanning using high-resolution cameras equipped with license plate recognition technology. This capability allows every moving car or truck to be scanned for security reasons, such as identifying stolen vehicles or those involved in criminal activities. By automating these security checks, the system reduces reliance on human intervention, thereby minimizing opportunities for corruption and enhancing accountability in law enforcement operations.</w:t>
      </w:r>
    </w:p>
    <w:p w14:paraId="4A36513D" w14:textId="553EBEB5" w:rsidR="006571A4" w:rsidRPr="006571A4" w:rsidRDefault="006571A4" w:rsidP="008F2193">
      <w:pPr>
        <w:spacing w:before="240"/>
        <w:jc w:val="both"/>
        <w:rPr>
          <w:rFonts w:ascii="Times New Roman" w:hAnsi="Times New Roman" w:cs="Times New Roman"/>
          <w:color w:val="000000"/>
          <w:sz w:val="26"/>
          <w:szCs w:val="26"/>
        </w:rPr>
      </w:pPr>
      <w:r w:rsidRPr="006571A4">
        <w:rPr>
          <w:rFonts w:ascii="Times New Roman" w:hAnsi="Times New Roman" w:cs="Times New Roman"/>
          <w:color w:val="000000"/>
          <w:sz w:val="26"/>
          <w:szCs w:val="26"/>
        </w:rPr>
        <w:t>The implementation of this system would begin with a pilot project in a selected city district, where its effectiveness and integration with existing infrastructure would be tested and refined. Collaborations with local governments, law enforcement agencies, and technology partners will ensure seamless deployment and operational success.</w:t>
      </w:r>
    </w:p>
    <w:p w14:paraId="025EDA1E" w14:textId="63270C54" w:rsidR="006571A4" w:rsidRPr="006571A4" w:rsidRDefault="006571A4" w:rsidP="008F2193">
      <w:pPr>
        <w:spacing w:before="240"/>
        <w:jc w:val="both"/>
        <w:rPr>
          <w:rFonts w:ascii="Times New Roman" w:hAnsi="Times New Roman" w:cs="Times New Roman"/>
          <w:color w:val="000000"/>
          <w:sz w:val="26"/>
          <w:szCs w:val="26"/>
        </w:rPr>
      </w:pPr>
      <w:r w:rsidRPr="006571A4">
        <w:rPr>
          <w:rFonts w:ascii="Times New Roman" w:hAnsi="Times New Roman" w:cs="Times New Roman"/>
          <w:color w:val="000000"/>
          <w:sz w:val="26"/>
          <w:szCs w:val="26"/>
        </w:rPr>
        <w:t>Beyond its technical prowess, the Smart City Integrated Traffic and Security Management System promises significant societal benefits. It not only improves urban mobility and reduces crime rates but also eliminates opportunities for corruption by automating surveillance and security checks. This transparent approach enhances public trust in law enforcement and ensures fair and accountable practices.</w:t>
      </w:r>
    </w:p>
    <w:p w14:paraId="063773CE" w14:textId="6C10E5E7" w:rsidR="006571A4" w:rsidRPr="006571A4" w:rsidRDefault="006571A4" w:rsidP="008F2193">
      <w:pPr>
        <w:spacing w:before="240"/>
        <w:jc w:val="both"/>
        <w:rPr>
          <w:rFonts w:ascii="Times New Roman" w:hAnsi="Times New Roman" w:cs="Times New Roman"/>
          <w:color w:val="000000"/>
          <w:sz w:val="26"/>
          <w:szCs w:val="26"/>
        </w:rPr>
      </w:pPr>
      <w:r w:rsidRPr="006571A4">
        <w:rPr>
          <w:rFonts w:ascii="Times New Roman" w:hAnsi="Times New Roman" w:cs="Times New Roman"/>
          <w:color w:val="000000"/>
          <w:sz w:val="26"/>
          <w:szCs w:val="26"/>
        </w:rPr>
        <w:t>By fostering safer and more efficient cities, the system contributes to economic growth, enhances quality of life for residents, and positions Nigeria as a leader in smart city innovations.</w:t>
      </w:r>
    </w:p>
    <w:p w14:paraId="482A188A" w14:textId="11FC4ED0" w:rsidR="006571A4" w:rsidRDefault="006571A4" w:rsidP="008F2193">
      <w:pPr>
        <w:spacing w:before="240"/>
        <w:jc w:val="both"/>
        <w:rPr>
          <w:rFonts w:ascii="Times New Roman" w:hAnsi="Times New Roman" w:cs="Times New Roman"/>
          <w:color w:val="000000"/>
          <w:sz w:val="26"/>
          <w:szCs w:val="26"/>
        </w:rPr>
      </w:pPr>
      <w:r w:rsidRPr="006571A4">
        <w:rPr>
          <w:rFonts w:ascii="Times New Roman" w:hAnsi="Times New Roman" w:cs="Times New Roman"/>
          <w:color w:val="000000"/>
          <w:sz w:val="26"/>
          <w:szCs w:val="26"/>
        </w:rPr>
        <w:t xml:space="preserve">In conclusion, the integration of advanced traffic management and security technologies in the proposed system represents a transformative step towards sustainable urban development. By addressing critical </w:t>
      </w:r>
      <w:r w:rsidRPr="006571A4">
        <w:rPr>
          <w:rFonts w:ascii="Times New Roman" w:hAnsi="Times New Roman" w:cs="Times New Roman"/>
          <w:color w:val="000000"/>
          <w:sz w:val="26"/>
          <w:szCs w:val="26"/>
        </w:rPr>
        <w:lastRenderedPageBreak/>
        <w:t>urban challenges comprehensively and eliminating corruption, the system not only meets the immediate needs of Nigerian cities but also sets a benchmark for future smart city initiatives worldwide.</w:t>
      </w:r>
    </w:p>
    <w:p w14:paraId="125A82BB" w14:textId="77777777" w:rsidR="006571A4" w:rsidRDefault="006571A4" w:rsidP="008F2193">
      <w:pPr>
        <w:spacing w:before="240"/>
        <w:rPr>
          <w:rFonts w:ascii="Times New Roman" w:hAnsi="Times New Roman" w:cs="Times New Roman"/>
          <w:color w:val="000000"/>
          <w:sz w:val="26"/>
          <w:szCs w:val="26"/>
        </w:rPr>
      </w:pPr>
    </w:p>
    <w:p w14:paraId="335D9A3F" w14:textId="47AA667D" w:rsidR="002234F4" w:rsidRPr="002234F4" w:rsidRDefault="002234F4" w:rsidP="008F2193">
      <w:pPr>
        <w:spacing w:before="240"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 xml:space="preserve">Name of Student: </w:t>
      </w:r>
      <w:r w:rsidR="006571A4">
        <w:rPr>
          <w:rFonts w:ascii="Times New Roman" w:hAnsi="Times New Roman" w:cs="Times New Roman"/>
          <w:color w:val="000000"/>
          <w:sz w:val="26"/>
          <w:szCs w:val="26"/>
        </w:rPr>
        <w:t>Ike Chukwuka Alfred</w:t>
      </w:r>
      <w:r w:rsidRPr="002234F4">
        <w:rPr>
          <w:rFonts w:ascii="Times New Roman" w:hAnsi="Times New Roman" w:cs="Times New Roman"/>
          <w:color w:val="000000"/>
          <w:sz w:val="26"/>
          <w:szCs w:val="26"/>
        </w:rPr>
        <w:t>.</w:t>
      </w:r>
    </w:p>
    <w:p w14:paraId="28F33A7B" w14:textId="77777777" w:rsidR="002234F4" w:rsidRPr="002234F4" w:rsidRDefault="002234F4" w:rsidP="008F2193">
      <w:pPr>
        <w:spacing w:before="240"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Class: JSS2</w:t>
      </w:r>
      <w:r w:rsidRPr="002234F4">
        <w:rPr>
          <w:rFonts w:ascii="Times New Roman" w:hAnsi="Times New Roman" w:cs="Times New Roman"/>
          <w:color w:val="000000"/>
          <w:sz w:val="26"/>
          <w:szCs w:val="26"/>
        </w:rPr>
        <w:br/>
        <w:t xml:space="preserve">Name of School: </w:t>
      </w:r>
      <w:proofErr w:type="spellStart"/>
      <w:r w:rsidRPr="002234F4">
        <w:rPr>
          <w:rFonts w:ascii="Times New Roman" w:hAnsi="Times New Roman" w:cs="Times New Roman"/>
          <w:color w:val="000000"/>
          <w:sz w:val="26"/>
          <w:szCs w:val="26"/>
        </w:rPr>
        <w:t>Honeyland</w:t>
      </w:r>
      <w:proofErr w:type="spellEnd"/>
      <w:r w:rsidRPr="002234F4">
        <w:rPr>
          <w:rFonts w:ascii="Times New Roman" w:hAnsi="Times New Roman" w:cs="Times New Roman"/>
          <w:color w:val="000000"/>
          <w:sz w:val="26"/>
          <w:szCs w:val="26"/>
        </w:rPr>
        <w:t xml:space="preserve"> College, </w:t>
      </w:r>
      <w:proofErr w:type="spellStart"/>
      <w:r w:rsidRPr="002234F4">
        <w:rPr>
          <w:rFonts w:ascii="Times New Roman" w:hAnsi="Times New Roman" w:cs="Times New Roman"/>
          <w:color w:val="000000"/>
          <w:sz w:val="26"/>
          <w:szCs w:val="26"/>
        </w:rPr>
        <w:t>Ipaja</w:t>
      </w:r>
      <w:proofErr w:type="spellEnd"/>
    </w:p>
    <w:p w14:paraId="28BB4548" w14:textId="77777777" w:rsidR="002234F4" w:rsidRPr="00482D1D" w:rsidRDefault="002234F4" w:rsidP="008F2193">
      <w:pPr>
        <w:spacing w:before="240"/>
        <w:rPr>
          <w:rFonts w:ascii="Times New Roman" w:hAnsi="Times New Roman" w:cs="Times New Roman"/>
          <w:sz w:val="26"/>
          <w:szCs w:val="26"/>
        </w:rPr>
      </w:pPr>
    </w:p>
    <w:sectPr w:rsidR="002234F4" w:rsidRPr="00482D1D" w:rsidSect="002234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1D"/>
    <w:rsid w:val="00011D5B"/>
    <w:rsid w:val="002234F4"/>
    <w:rsid w:val="00482D1D"/>
    <w:rsid w:val="006571A4"/>
    <w:rsid w:val="008F2193"/>
    <w:rsid w:val="00C36F65"/>
    <w:rsid w:val="00CB320A"/>
    <w:rsid w:val="00E91218"/>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678F"/>
  <w15:chartTrackingRefBased/>
  <w15:docId w15:val="{6EB81D04-3179-413D-A742-1D439221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Olamide Oribamise</dc:creator>
  <cp:keywords/>
  <dc:description/>
  <cp:lastModifiedBy>Olamide Oribamise</cp:lastModifiedBy>
  <cp:revision>4</cp:revision>
  <dcterms:created xsi:type="dcterms:W3CDTF">2024-07-04T09:39:00Z</dcterms:created>
  <dcterms:modified xsi:type="dcterms:W3CDTF">2024-07-05T14:28:00Z</dcterms:modified>
</cp:coreProperties>
</file>