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EC21" w14:textId="53F9F34C" w:rsidR="00500ED7" w:rsidRDefault="00500ED7" w:rsidP="00500ED7">
      <w:pPr>
        <w:spacing w:line="480" w:lineRule="auto"/>
        <w:jc w:val="both"/>
        <w:rPr>
          <w:rFonts w:ascii="Times New Roman" w:hAnsi="Times New Roman"/>
          <w:sz w:val="26"/>
          <w:szCs w:val="26"/>
        </w:rPr>
      </w:pPr>
      <w:r>
        <w:rPr>
          <w:rFonts w:ascii="Times New Roman" w:hAnsi="Times New Roman"/>
          <w:sz w:val="26"/>
          <w:szCs w:val="26"/>
        </w:rPr>
        <w:t>NAME: ABIODUN MARY</w:t>
      </w:r>
    </w:p>
    <w:p w14:paraId="54C2D1DB" w14:textId="474307D0" w:rsidR="00500ED7" w:rsidRDefault="00500ED7" w:rsidP="00500ED7">
      <w:pPr>
        <w:spacing w:line="480" w:lineRule="auto"/>
        <w:jc w:val="both"/>
        <w:rPr>
          <w:rFonts w:ascii="Times New Roman" w:hAnsi="Times New Roman"/>
          <w:sz w:val="26"/>
          <w:szCs w:val="26"/>
        </w:rPr>
      </w:pPr>
      <w:r>
        <w:rPr>
          <w:rFonts w:ascii="Times New Roman" w:hAnsi="Times New Roman"/>
          <w:sz w:val="26"/>
          <w:szCs w:val="26"/>
        </w:rPr>
        <w:t>SCHOOL: THE INTERNATIONAL SCHOOL IBADAN</w:t>
      </w:r>
    </w:p>
    <w:p w14:paraId="2C168BEB" w14:textId="7DA5FBB6" w:rsidR="00500ED7" w:rsidRDefault="00500ED7" w:rsidP="00500ED7">
      <w:pPr>
        <w:spacing w:line="480" w:lineRule="auto"/>
        <w:jc w:val="both"/>
        <w:rPr>
          <w:rFonts w:ascii="Times New Roman" w:hAnsi="Times New Roman"/>
          <w:sz w:val="26"/>
          <w:szCs w:val="26"/>
        </w:rPr>
      </w:pPr>
      <w:r>
        <w:rPr>
          <w:rFonts w:ascii="Times New Roman" w:hAnsi="Times New Roman"/>
          <w:sz w:val="26"/>
          <w:szCs w:val="26"/>
        </w:rPr>
        <w:t>CLASS: JSS1</w:t>
      </w:r>
    </w:p>
    <w:p w14:paraId="11D654B4" w14:textId="47FAD8E0" w:rsidR="00500ED7" w:rsidRPr="00500ED7" w:rsidRDefault="00500ED7" w:rsidP="00500ED7">
      <w:pPr>
        <w:spacing w:line="480" w:lineRule="auto"/>
        <w:jc w:val="both"/>
        <w:rPr>
          <w:rFonts w:ascii="Times New Roman" w:hAnsi="Times New Roman"/>
          <w:b/>
          <w:bCs/>
          <w:sz w:val="26"/>
          <w:szCs w:val="26"/>
        </w:rPr>
      </w:pPr>
      <w:r w:rsidRPr="00500ED7">
        <w:rPr>
          <w:rFonts w:ascii="Times New Roman" w:hAnsi="Times New Roman"/>
          <w:b/>
          <w:bCs/>
          <w:sz w:val="26"/>
          <w:szCs w:val="26"/>
        </w:rPr>
        <w:t>TOPIC: IF I COULD INVENT SOMETHING NEW</w:t>
      </w:r>
    </w:p>
    <w:p w14:paraId="6CC42E67" w14:textId="77777777" w:rsidR="00500ED7" w:rsidRDefault="00500ED7" w:rsidP="00500ED7">
      <w:pPr>
        <w:spacing w:line="480" w:lineRule="auto"/>
        <w:jc w:val="both"/>
        <w:rPr>
          <w:rFonts w:ascii="Times New Roman" w:hAnsi="Times New Roman"/>
          <w:sz w:val="26"/>
          <w:szCs w:val="26"/>
        </w:rPr>
      </w:pPr>
      <w:r w:rsidRPr="00500ED7">
        <w:rPr>
          <w:rFonts w:ascii="Times New Roman" w:hAnsi="Times New Roman"/>
          <w:sz w:val="26"/>
          <w:szCs w:val="26"/>
        </w:rPr>
        <w:t xml:space="preserve">TEMECOSORTER - A Paradigm Shift in Recycling Technology </w:t>
      </w:r>
      <w:proofErr w:type="gramStart"/>
      <w:r w:rsidRPr="00500ED7">
        <w:rPr>
          <w:rFonts w:ascii="Times New Roman" w:hAnsi="Times New Roman"/>
          <w:sz w:val="26"/>
          <w:szCs w:val="26"/>
        </w:rPr>
        <w:t>For</w:t>
      </w:r>
      <w:proofErr w:type="gramEnd"/>
      <w:r w:rsidRPr="00500ED7">
        <w:rPr>
          <w:rFonts w:ascii="Times New Roman" w:hAnsi="Times New Roman"/>
          <w:sz w:val="26"/>
          <w:szCs w:val="26"/>
        </w:rPr>
        <w:t xml:space="preserve"> a Sustainable Future</w:t>
      </w:r>
      <w:r>
        <w:rPr>
          <w:rFonts w:ascii="Times New Roman" w:hAnsi="Times New Roman"/>
          <w:sz w:val="26"/>
          <w:szCs w:val="26"/>
        </w:rPr>
        <w:t>.</w:t>
      </w:r>
    </w:p>
    <w:p w14:paraId="1F30FDF3" w14:textId="77777777" w:rsidR="00500ED7" w:rsidRDefault="00500ED7" w:rsidP="00500ED7">
      <w:pPr>
        <w:spacing w:line="480" w:lineRule="auto"/>
        <w:jc w:val="both"/>
        <w:rPr>
          <w:rFonts w:ascii="Times New Roman" w:hAnsi="Times New Roman"/>
          <w:sz w:val="26"/>
          <w:szCs w:val="26"/>
        </w:rPr>
      </w:pPr>
      <w:r w:rsidRPr="00500ED7">
        <w:rPr>
          <w:rFonts w:ascii="Times New Roman" w:hAnsi="Times New Roman"/>
          <w:sz w:val="26"/>
          <w:szCs w:val="26"/>
        </w:rPr>
        <w:t>The world is grappling with formidable environmental challenges, and recycling is a crucial step towards achieving sustainability. However, the recycling process is often beset by inefficiencies and labor-intensive methodologies. To address this issue, I propose the invention of TEMECOSORTER, an innovative recycling tool and sorter that streamlines the process while generating employment opportunities.</w:t>
      </w:r>
      <w:r>
        <w:rPr>
          <w:rFonts w:ascii="Times New Roman" w:hAnsi="Times New Roman"/>
          <w:sz w:val="26"/>
          <w:szCs w:val="26"/>
        </w:rPr>
        <w:t xml:space="preserve"> </w:t>
      </w:r>
    </w:p>
    <w:p w14:paraId="51F88B51" w14:textId="19A66302" w:rsidR="00500ED7" w:rsidRDefault="00500ED7" w:rsidP="00500ED7">
      <w:pPr>
        <w:spacing w:line="480" w:lineRule="auto"/>
        <w:jc w:val="both"/>
        <w:rPr>
          <w:rFonts w:ascii="Times New Roman" w:hAnsi="Times New Roman"/>
          <w:sz w:val="26"/>
          <w:szCs w:val="26"/>
        </w:rPr>
      </w:pPr>
      <w:r w:rsidRPr="00500ED7">
        <w:rPr>
          <w:rFonts w:ascii="Times New Roman" w:hAnsi="Times New Roman"/>
          <w:sz w:val="26"/>
          <w:szCs w:val="26"/>
        </w:rPr>
        <w:t>TEMECOSORTER is an advanced recycling tool that utilizes AI-powered sorting technology, computer vision, and machine learning algorithms to efficiently sort recyclables from waste. The system comprises a smart sorting module that utilizes advanced pattern recognition to identify and sort materials based on their intrinsic properties. The Material Processing Unit employs state-of-the-art cleaning, shredding, and processing technologies to transform sorted materials into raw materials. The Quality Control Module ensures the quality of sorted materials, detecting contaminants and removing them from the process with precision.</w:t>
      </w:r>
    </w:p>
    <w:p w14:paraId="6F788C01" w14:textId="70038454" w:rsidR="00500ED7" w:rsidRPr="00500ED7" w:rsidRDefault="00500ED7" w:rsidP="00500ED7">
      <w:pPr>
        <w:spacing w:line="480" w:lineRule="auto"/>
        <w:jc w:val="both"/>
        <w:rPr>
          <w:rFonts w:ascii="Times New Roman" w:hAnsi="Times New Roman"/>
          <w:sz w:val="26"/>
          <w:szCs w:val="26"/>
        </w:rPr>
      </w:pPr>
      <w:r w:rsidRPr="00500ED7">
        <w:rPr>
          <w:rFonts w:ascii="Times New Roman" w:hAnsi="Times New Roman"/>
          <w:sz w:val="26"/>
          <w:szCs w:val="26"/>
        </w:rPr>
        <w:lastRenderedPageBreak/>
        <w:t xml:space="preserve">The name TEMECOSORTER reflects the tool's eco-friendly purpose and sorting functionality. The brand logo features a stylized "ES" made from recycled materials, symbolizing sustainability and innovation. The process works as follows:  </w:t>
      </w:r>
    </w:p>
    <w:p w14:paraId="7E9FE318" w14:textId="564804CB" w:rsidR="00500ED7" w:rsidRPr="00500ED7" w:rsidRDefault="00500ED7" w:rsidP="00500ED7">
      <w:pPr>
        <w:spacing w:line="480" w:lineRule="auto"/>
        <w:jc w:val="both"/>
        <w:rPr>
          <w:rFonts w:ascii="Times New Roman" w:hAnsi="Times New Roman"/>
          <w:sz w:val="26"/>
          <w:szCs w:val="26"/>
        </w:rPr>
      </w:pPr>
      <w:r w:rsidRPr="00500ED7">
        <w:rPr>
          <w:rFonts w:ascii="Times New Roman" w:hAnsi="Times New Roman"/>
          <w:b/>
          <w:bCs/>
          <w:sz w:val="26"/>
          <w:szCs w:val="26"/>
        </w:rPr>
        <w:t xml:space="preserve">Waste </w:t>
      </w:r>
      <w:r w:rsidRPr="00500ED7">
        <w:rPr>
          <w:rFonts w:ascii="Times New Roman" w:hAnsi="Times New Roman"/>
          <w:b/>
          <w:bCs/>
          <w:sz w:val="26"/>
          <w:szCs w:val="26"/>
        </w:rPr>
        <w:t>Collection:</w:t>
      </w:r>
      <w:r w:rsidRPr="00500ED7">
        <w:rPr>
          <w:rFonts w:ascii="Times New Roman" w:hAnsi="Times New Roman"/>
          <w:sz w:val="26"/>
          <w:szCs w:val="26"/>
        </w:rPr>
        <w:t xml:space="preserve"> Waste</w:t>
      </w:r>
      <w:r w:rsidRPr="00500ED7">
        <w:rPr>
          <w:rFonts w:ascii="Times New Roman" w:hAnsi="Times New Roman"/>
          <w:sz w:val="26"/>
          <w:szCs w:val="26"/>
        </w:rPr>
        <w:t xml:space="preserve"> is collected from households and businesses.  </w:t>
      </w:r>
    </w:p>
    <w:p w14:paraId="56D7FCBD" w14:textId="23ECD190" w:rsidR="00500ED7" w:rsidRPr="00500ED7" w:rsidRDefault="00500ED7" w:rsidP="00500ED7">
      <w:pPr>
        <w:spacing w:line="480" w:lineRule="auto"/>
        <w:jc w:val="both"/>
        <w:rPr>
          <w:rFonts w:ascii="Times New Roman" w:hAnsi="Times New Roman"/>
          <w:sz w:val="26"/>
          <w:szCs w:val="26"/>
        </w:rPr>
      </w:pPr>
      <w:r w:rsidRPr="00500ED7">
        <w:rPr>
          <w:rFonts w:ascii="Times New Roman" w:hAnsi="Times New Roman"/>
          <w:b/>
          <w:bCs/>
          <w:sz w:val="26"/>
          <w:szCs w:val="26"/>
        </w:rPr>
        <w:t>Sorting</w:t>
      </w:r>
      <w:r w:rsidRPr="00500ED7">
        <w:rPr>
          <w:rFonts w:ascii="Times New Roman" w:hAnsi="Times New Roman"/>
          <w:sz w:val="26"/>
          <w:szCs w:val="26"/>
        </w:rPr>
        <w:t>:</w:t>
      </w:r>
      <w:r>
        <w:rPr>
          <w:rFonts w:ascii="Times New Roman" w:hAnsi="Times New Roman"/>
          <w:sz w:val="26"/>
          <w:szCs w:val="26"/>
        </w:rPr>
        <w:t xml:space="preserve"> </w:t>
      </w:r>
      <w:r w:rsidRPr="00500ED7">
        <w:rPr>
          <w:rFonts w:ascii="Times New Roman" w:hAnsi="Times New Roman"/>
          <w:sz w:val="26"/>
          <w:szCs w:val="26"/>
        </w:rPr>
        <w:t xml:space="preserve">TEMECOSORTER's Smart Sorting Module identifies and sorts materials.  </w:t>
      </w:r>
    </w:p>
    <w:p w14:paraId="3707C397" w14:textId="38B007B0" w:rsidR="00500ED7" w:rsidRPr="00500ED7" w:rsidRDefault="00500ED7" w:rsidP="00500ED7">
      <w:pPr>
        <w:spacing w:line="480" w:lineRule="auto"/>
        <w:jc w:val="both"/>
        <w:rPr>
          <w:rFonts w:ascii="Times New Roman" w:hAnsi="Times New Roman"/>
          <w:sz w:val="26"/>
          <w:szCs w:val="26"/>
        </w:rPr>
      </w:pPr>
      <w:r w:rsidRPr="00500ED7">
        <w:rPr>
          <w:rFonts w:ascii="Times New Roman" w:hAnsi="Times New Roman"/>
          <w:b/>
          <w:bCs/>
          <w:sz w:val="26"/>
          <w:szCs w:val="26"/>
        </w:rPr>
        <w:t>Processing</w:t>
      </w:r>
      <w:r w:rsidRPr="00500ED7">
        <w:rPr>
          <w:rFonts w:ascii="Times New Roman" w:hAnsi="Times New Roman"/>
          <w:sz w:val="26"/>
          <w:szCs w:val="26"/>
        </w:rPr>
        <w:t>:</w:t>
      </w:r>
      <w:r>
        <w:rPr>
          <w:rFonts w:ascii="Times New Roman" w:hAnsi="Times New Roman"/>
          <w:sz w:val="26"/>
          <w:szCs w:val="26"/>
        </w:rPr>
        <w:t xml:space="preserve"> </w:t>
      </w:r>
      <w:r w:rsidRPr="00500ED7">
        <w:rPr>
          <w:rFonts w:ascii="Times New Roman" w:hAnsi="Times New Roman"/>
          <w:sz w:val="26"/>
          <w:szCs w:val="26"/>
        </w:rPr>
        <w:t xml:space="preserve">Sorted materials are cleaned, shredded, and processed into raw materials.  </w:t>
      </w:r>
    </w:p>
    <w:p w14:paraId="0A10623E" w14:textId="77777777" w:rsidR="00500ED7" w:rsidRDefault="00500ED7" w:rsidP="00500ED7">
      <w:pPr>
        <w:spacing w:line="480" w:lineRule="auto"/>
        <w:jc w:val="both"/>
        <w:rPr>
          <w:rFonts w:ascii="Times New Roman" w:hAnsi="Times New Roman"/>
          <w:sz w:val="26"/>
          <w:szCs w:val="26"/>
        </w:rPr>
      </w:pPr>
      <w:r w:rsidRPr="00500ED7">
        <w:rPr>
          <w:rFonts w:ascii="Times New Roman" w:hAnsi="Times New Roman"/>
          <w:b/>
          <w:bCs/>
          <w:sz w:val="26"/>
          <w:szCs w:val="26"/>
        </w:rPr>
        <w:t>Quality Control:</w:t>
      </w:r>
      <w:r>
        <w:rPr>
          <w:rFonts w:ascii="Times New Roman" w:hAnsi="Times New Roman"/>
          <w:b/>
          <w:bCs/>
          <w:sz w:val="26"/>
          <w:szCs w:val="26"/>
        </w:rPr>
        <w:t xml:space="preserve"> </w:t>
      </w:r>
      <w:r w:rsidRPr="00500ED7">
        <w:rPr>
          <w:rFonts w:ascii="Times New Roman" w:hAnsi="Times New Roman"/>
          <w:sz w:val="26"/>
          <w:szCs w:val="26"/>
        </w:rPr>
        <w:t>The Quality Control Module ensures the quality of sorted materials.</w:t>
      </w:r>
    </w:p>
    <w:p w14:paraId="13EC2A10" w14:textId="77777777" w:rsidR="00500ED7" w:rsidRDefault="00500ED7" w:rsidP="00500ED7">
      <w:pPr>
        <w:spacing w:line="480" w:lineRule="auto"/>
        <w:jc w:val="both"/>
        <w:rPr>
          <w:rFonts w:ascii="Times New Roman" w:hAnsi="Times New Roman"/>
          <w:sz w:val="26"/>
          <w:szCs w:val="26"/>
        </w:rPr>
      </w:pPr>
      <w:r w:rsidRPr="00500ED7">
        <w:rPr>
          <w:rFonts w:ascii="Times New Roman" w:hAnsi="Times New Roman"/>
          <w:sz w:val="26"/>
          <w:szCs w:val="26"/>
        </w:rPr>
        <w:t>TEMECOSORTER creates new job opportunities in maintenance and repair, where technicians will be needed to maintain and repair TEMECOSORTER machines, and quality control specialists will ensure the quality of sorted materials. It also involves education and training, as professionals educate communities on proper recycling practices, and research and development, where engineers and scientists continuously improve TEMECOSORTER's technology.</w:t>
      </w:r>
      <w:r>
        <w:rPr>
          <w:rFonts w:ascii="Times New Roman" w:hAnsi="Times New Roman"/>
          <w:sz w:val="26"/>
          <w:szCs w:val="26"/>
        </w:rPr>
        <w:t xml:space="preserve"> </w:t>
      </w:r>
      <w:r w:rsidRPr="00500ED7">
        <w:rPr>
          <w:rFonts w:ascii="Times New Roman" w:hAnsi="Times New Roman"/>
          <w:sz w:val="26"/>
          <w:szCs w:val="26"/>
        </w:rPr>
        <w:t>Some benefits of TEMECOSORTER include increased recycling efficiency, job creation in the recycling industry, community engagement and education, mitigating pollution and protecting biodiversity, enhancing public health by minimizing waste-related diseases, providing a scalable solution for urban and rural areas, tackling global waste challenges, encouraging sustainable consumption and production patterns, and contributing to the United Nations Sustainable Development Goals (SDGs).</w:t>
      </w:r>
    </w:p>
    <w:p w14:paraId="52D8326A" w14:textId="54226EA0" w:rsidR="00500ED7" w:rsidRPr="00500ED7" w:rsidRDefault="00500ED7" w:rsidP="00500ED7">
      <w:pPr>
        <w:spacing w:line="480" w:lineRule="auto"/>
        <w:jc w:val="both"/>
        <w:rPr>
          <w:rFonts w:ascii="Times New Roman" w:hAnsi="Times New Roman"/>
          <w:sz w:val="26"/>
          <w:szCs w:val="26"/>
        </w:rPr>
      </w:pPr>
      <w:r w:rsidRPr="00500ED7">
        <w:rPr>
          <w:rFonts w:ascii="Times New Roman" w:hAnsi="Times New Roman"/>
          <w:sz w:val="26"/>
          <w:szCs w:val="26"/>
        </w:rPr>
        <w:lastRenderedPageBreak/>
        <w:t>TEMECOSORTER can be implemented globally with adaptations for local waste management systems. Strategic partnerships with governments, NGOs, and industries will facilitate widespread adoption. TEMECOSORTER is an innovative recycling tool and sorter that revolutionizes the recycling process while creating new job opportunities.</w:t>
      </w:r>
      <w:r>
        <w:rPr>
          <w:rFonts w:ascii="Times New Roman" w:hAnsi="Times New Roman"/>
          <w:sz w:val="26"/>
          <w:szCs w:val="26"/>
        </w:rPr>
        <w:t xml:space="preserve"> </w:t>
      </w:r>
      <w:r w:rsidRPr="00500ED7">
        <w:rPr>
          <w:rFonts w:ascii="Times New Roman" w:hAnsi="Times New Roman"/>
          <w:sz w:val="26"/>
          <w:szCs w:val="26"/>
        </w:rPr>
        <w:t xml:space="preserve">By streamlining sorting and processing, TEMECOSORTER reduces waste, conserves resources, and promotes sustainability. As the world moves towards </w:t>
      </w:r>
      <w:proofErr w:type="gramStart"/>
      <w:r w:rsidRPr="00500ED7">
        <w:rPr>
          <w:rFonts w:ascii="Times New Roman" w:hAnsi="Times New Roman"/>
          <w:sz w:val="26"/>
          <w:szCs w:val="26"/>
        </w:rPr>
        <w:t>a more eco-friendly</w:t>
      </w:r>
      <w:proofErr w:type="gramEnd"/>
      <w:r w:rsidRPr="00500ED7">
        <w:rPr>
          <w:rFonts w:ascii="Times New Roman" w:hAnsi="Times New Roman"/>
          <w:sz w:val="26"/>
          <w:szCs w:val="26"/>
        </w:rPr>
        <w:t xml:space="preserve"> future, TEMECOSORTER is poised to play a significant role in shaping the recycling industry. By adopting TEMECOSORTER, we can significantly mitigate climate change. Together, we can create a cleaner, greener future for all.</w:t>
      </w:r>
    </w:p>
    <w:p w14:paraId="27CCBFFC" w14:textId="21DA42CB" w:rsidR="004141F3" w:rsidRPr="00500ED7" w:rsidRDefault="00000000" w:rsidP="00500ED7">
      <w:pPr>
        <w:spacing w:line="480" w:lineRule="auto"/>
        <w:jc w:val="both"/>
        <w:rPr>
          <w:rFonts w:ascii="Times New Roman" w:hAnsi="Times New Roman"/>
          <w:sz w:val="26"/>
          <w:szCs w:val="26"/>
        </w:rPr>
      </w:pPr>
      <w:r w:rsidRPr="00500ED7">
        <w:rPr>
          <w:rFonts w:ascii="Times New Roman" w:hAnsi="Times New Roman"/>
          <w:sz w:val="26"/>
          <w:szCs w:val="26"/>
        </w:rPr>
        <w:t xml:space="preserve"> </w:t>
      </w:r>
    </w:p>
    <w:sectPr w:rsidR="004141F3" w:rsidRPr="00500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F3"/>
    <w:rsid w:val="0026314F"/>
    <w:rsid w:val="00287FD7"/>
    <w:rsid w:val="003D578E"/>
    <w:rsid w:val="004141F3"/>
    <w:rsid w:val="00500ED7"/>
    <w:rsid w:val="00CE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EA4DF"/>
  <w15:docId w15:val="{17A5D8AD-E042-48AB-80ED-B82257C5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9032Z</dc:creator>
  <cp:lastModifiedBy>Joy Emmanuel</cp:lastModifiedBy>
  <cp:revision>2</cp:revision>
  <dcterms:created xsi:type="dcterms:W3CDTF">2024-07-05T10:48:00Z</dcterms:created>
  <dcterms:modified xsi:type="dcterms:W3CDTF">2024-07-05T10:48:00Z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cb49b5c3a2f047b8ba891d4bcdc98c92</vt:lpwstr>
  </property>
</Properties>
</file>