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80" w:line="240"/>
        <w:ind w:right="0" w:left="0" w:firstLine="0"/>
        <w:jc w:val="center"/>
        <w:rPr>
          <w:rFonts w:ascii="Times New Roman" w:hAnsi="Times New Roman" w:cs="Times New Roman" w:eastAsia="Times New Roman"/>
          <w:b/>
          <w:color w:val="auto"/>
          <w:spacing w:val="-10"/>
          <w:position w:val="0"/>
          <w:sz w:val="26"/>
          <w:shd w:fill="auto" w:val="clear"/>
        </w:rPr>
      </w:pPr>
      <w:r>
        <w:rPr>
          <w:rFonts w:ascii="Times New Roman" w:hAnsi="Times New Roman" w:cs="Times New Roman" w:eastAsia="Times New Roman"/>
          <w:b/>
          <w:color w:val="auto"/>
          <w:spacing w:val="-10"/>
          <w:position w:val="0"/>
          <w:sz w:val="26"/>
          <w:shd w:fill="auto" w:val="clear"/>
        </w:rPr>
        <w:t xml:space="preserve">HEIRS INSURANCE ESSAY CHAMPIONSHIP 2024</w:t>
      </w:r>
    </w:p>
    <w:p>
      <w:pPr>
        <w:spacing w:before="0" w:after="160" w:line="278"/>
        <w:ind w:right="0" w:left="0" w:firstLine="0"/>
        <w:jc w:val="left"/>
        <w:rPr>
          <w:rFonts w:ascii="Times New Roman" w:hAnsi="Times New Roman" w:cs="Times New Roman" w:eastAsia="Times New Roman"/>
          <w:color w:val="auto"/>
          <w:spacing w:val="0"/>
          <w:position w:val="0"/>
          <w:sz w:val="26"/>
          <w:shd w:fill="auto" w:val="clear"/>
        </w:rPr>
      </w:pPr>
    </w:p>
    <w:p>
      <w:pPr>
        <w:spacing w:before="0" w:after="80" w:line="240"/>
        <w:ind w:right="0" w:left="0" w:firstLine="0"/>
        <w:jc w:val="both"/>
        <w:rPr>
          <w:rFonts w:ascii="Times New Roman" w:hAnsi="Times New Roman" w:cs="Times New Roman" w:eastAsia="Times New Roman"/>
          <w:color w:val="auto"/>
          <w:spacing w:val="-10"/>
          <w:position w:val="0"/>
          <w:sz w:val="26"/>
          <w:shd w:fill="auto" w:val="clear"/>
        </w:rPr>
      </w:pPr>
      <w:r>
        <w:rPr>
          <w:rFonts w:ascii="Times New Roman" w:hAnsi="Times New Roman" w:cs="Times New Roman" w:eastAsia="Times New Roman"/>
          <w:b/>
          <w:color w:val="auto"/>
          <w:spacing w:val="-10"/>
          <w:position w:val="0"/>
          <w:sz w:val="26"/>
          <w:shd w:fill="auto" w:val="clear"/>
        </w:rPr>
        <w:t xml:space="preserve">NAME: </w:t>
      </w:r>
      <w:r>
        <w:rPr>
          <w:rFonts w:ascii="Times New Roman" w:hAnsi="Times New Roman" w:cs="Times New Roman" w:eastAsia="Times New Roman"/>
          <w:color w:val="auto"/>
          <w:spacing w:val="-10"/>
          <w:position w:val="0"/>
          <w:sz w:val="26"/>
          <w:shd w:fill="auto" w:val="clear"/>
        </w:rPr>
        <w:t xml:space="preserve">  </w:t>
      </w:r>
      <w:r>
        <w:rPr>
          <w:rFonts w:ascii="Times New Roman" w:hAnsi="Times New Roman" w:cs="Times New Roman" w:eastAsia="Times New Roman"/>
          <w:b/>
          <w:color w:val="auto"/>
          <w:spacing w:val="-10"/>
          <w:position w:val="0"/>
          <w:sz w:val="26"/>
          <w:shd w:fill="auto" w:val="clear"/>
        </w:rPr>
        <w:t xml:space="preserve">Chizaram Nnorom</w:t>
      </w:r>
    </w:p>
    <w:p>
      <w:pPr>
        <w:spacing w:before="0" w:after="160" w:line="278"/>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CLASS:  </w:t>
      </w:r>
      <w:r>
        <w:rPr>
          <w:rFonts w:ascii="Times New Roman" w:hAnsi="Times New Roman" w:cs="Times New Roman" w:eastAsia="Times New Roman"/>
          <w:color w:val="auto"/>
          <w:spacing w:val="0"/>
          <w:position w:val="0"/>
          <w:sz w:val="26"/>
          <w:shd w:fill="auto" w:val="clear"/>
        </w:rPr>
        <w:t xml:space="preserve">JSS1</w:t>
      </w:r>
    </w:p>
    <w:p>
      <w:pPr>
        <w:spacing w:before="0" w:after="80" w:line="240"/>
        <w:ind w:right="0" w:left="0" w:firstLine="0"/>
        <w:jc w:val="left"/>
        <w:rPr>
          <w:rFonts w:ascii="Times New Roman" w:hAnsi="Times New Roman" w:cs="Times New Roman" w:eastAsia="Times New Roman"/>
          <w:color w:val="auto"/>
          <w:spacing w:val="-10"/>
          <w:position w:val="0"/>
          <w:sz w:val="26"/>
          <w:shd w:fill="auto" w:val="clear"/>
        </w:rPr>
      </w:pPr>
      <w:r>
        <w:rPr>
          <w:rFonts w:ascii="Times New Roman" w:hAnsi="Times New Roman" w:cs="Times New Roman" w:eastAsia="Times New Roman"/>
          <w:b/>
          <w:color w:val="auto"/>
          <w:spacing w:val="-10"/>
          <w:position w:val="0"/>
          <w:sz w:val="26"/>
          <w:shd w:fill="auto" w:val="clear"/>
        </w:rPr>
        <w:t xml:space="preserve">SCHOOL: </w:t>
      </w:r>
      <w:r>
        <w:rPr>
          <w:rFonts w:ascii="Times New Roman" w:hAnsi="Times New Roman" w:cs="Times New Roman" w:eastAsia="Times New Roman"/>
          <w:color w:val="auto"/>
          <w:spacing w:val="-10"/>
          <w:position w:val="0"/>
          <w:sz w:val="26"/>
          <w:shd w:fill="auto" w:val="clear"/>
        </w:rPr>
        <w:t xml:space="preserve">FOUNTAIN HEIGHTS SECONDARY SCHOOL</w:t>
      </w:r>
    </w:p>
    <w:p>
      <w:pPr>
        <w:spacing w:before="0" w:after="80" w:line="240"/>
        <w:ind w:right="0" w:left="0" w:firstLine="0"/>
        <w:jc w:val="both"/>
        <w:rPr>
          <w:rFonts w:ascii="Times New Roman" w:hAnsi="Times New Roman" w:cs="Times New Roman" w:eastAsia="Times New Roman"/>
          <w:b/>
          <w:color w:val="auto"/>
          <w:spacing w:val="-10"/>
          <w:position w:val="0"/>
          <w:sz w:val="26"/>
          <w:shd w:fill="auto" w:val="clear"/>
        </w:rPr>
      </w:pPr>
    </w:p>
    <w:p>
      <w:pPr>
        <w:spacing w:before="0" w:after="80" w:line="240"/>
        <w:ind w:right="0" w:left="0" w:firstLine="0"/>
        <w:jc w:val="left"/>
        <w:rPr>
          <w:rFonts w:ascii="Times New Roman" w:hAnsi="Times New Roman" w:cs="Times New Roman" w:eastAsia="Times New Roman"/>
          <w:b/>
          <w:color w:val="auto"/>
          <w:spacing w:val="-10"/>
          <w:position w:val="0"/>
          <w:sz w:val="26"/>
          <w:u w:val="single"/>
          <w:shd w:fill="auto" w:val="clear"/>
        </w:rPr>
      </w:pPr>
      <w:r>
        <w:rPr>
          <w:rFonts w:ascii="Times New Roman" w:hAnsi="Times New Roman" w:cs="Times New Roman" w:eastAsia="Times New Roman"/>
          <w:b/>
          <w:color w:val="auto"/>
          <w:spacing w:val="-10"/>
          <w:position w:val="0"/>
          <w:sz w:val="26"/>
          <w:shd w:fill="auto" w:val="clear"/>
        </w:rPr>
        <w:t xml:space="preserve">TOPIC:      IF I COULD INVENT SOMETHING NEW</w:t>
      </w:r>
    </w:p>
    <w:p>
      <w:pPr>
        <w:spacing w:before="0" w:after="160" w:line="278"/>
        <w:ind w:right="0" w:left="0" w:firstLine="0"/>
        <w:jc w:val="left"/>
        <w:rPr>
          <w:rFonts w:ascii="Times New Roman" w:hAnsi="Times New Roman" w:cs="Times New Roman" w:eastAsia="Times New Roman"/>
          <w:color w:val="auto"/>
          <w:spacing w:val="0"/>
          <w:position w:val="0"/>
          <w:sz w:val="26"/>
          <w:shd w:fill="auto" w:val="clear"/>
        </w:rPr>
      </w:pP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Firstly, what is an invention? An invention is the act or process of creating something new. Throughout history, innovators like Thomas Edison (invention of the lightbulb) and Michael Faraday (</w:t>
      </w:r>
      <w:r>
        <w:rPr>
          <w:rFonts w:ascii="Times New Roman" w:hAnsi="Times New Roman" w:cs="Times New Roman" w:eastAsia="Times New Roman"/>
          <w:color w:val="auto"/>
          <w:spacing w:val="0"/>
          <w:position w:val="0"/>
          <w:sz w:val="26"/>
          <w:shd w:fill="auto" w:val="clear"/>
        </w:rPr>
        <w:t xml:space="preserve">invention of </w:t>
      </w:r>
      <w:r>
        <w:rPr>
          <w:rFonts w:ascii="Times New Roman" w:hAnsi="Times New Roman" w:cs="Times New Roman" w:eastAsia="Times New Roman"/>
          <w:color w:val="auto"/>
          <w:spacing w:val="0"/>
          <w:position w:val="0"/>
          <w:sz w:val="26"/>
          <w:shd w:fill="auto" w:val="clear"/>
        </w:rPr>
        <w:t xml:space="preserve">electricity) have transformed our world with their various inventions. If I could invent something new, I would create a water-powered hover car, dubbed the "HOVA".</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HOVA would revolutionize transportation, utilizing water and electricity to operate. Its features would include a water-powered engine, air conditioner, retractable roof, battery, dispenser, convertible wheels, mini fridge, and advanced artificial intelligence (AI) assistant, HONI. </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primary goal of the HOVA is to reduce global warming, improve road transport, conserve energy and water, thanks to its environmentally friendly features.</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car's innovative mechanism would purify water, making clean water accessible through its dispenser. With a top speed of 500km/h, comparable to the Bugatti Bolide, the HOVA would also boast a spacious compartment for storage. </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V-12 engine and self-driving mode, powered by HONI AI, would ensure a smooth driving experience. HONI AI would assist with navigation, water dispensing, music playback, parking, and answer questions in multiple languages.</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HOVA's operating system, HAVA, would integrate HONI AI and be standard in all HOVA cars. The vehicles would come in various shapes, colors, and ranges, with features like automatic vacuum cleaners, mini-fridges, auto dispensers, voice control, and self-driving capabilities. </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HOVA would provide a sustainable, efficient, and luxurious driving experience, reducing carbon emissions and conserving resources.</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impact of the HOVA would be felt globally, shaping a brighter future for generations to come. It would be a testament to human innovation and the power of imagination. </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With the HOVA, we would be one step closer to a sustainable future, where transportation and innovation go hand in hand.</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In conclusion, the invention of the HOVA Car would be a legendary innovation, revolutionizing the automotive industry and ensuring sustainability. By utilizing the efficiency of water and electricity, we create a greener and more efficient way to travel, leading the way for a greater world for future generations.</w:t>
      </w: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p>
    <w:p>
      <w:pPr>
        <w:spacing w:before="0" w:after="160" w:line="278"/>
        <w:ind w:right="0" w:left="0" w:firstLine="0"/>
        <w:jc w:val="both"/>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