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8E3" w:rsidRPr="001F51EA" w:rsidRDefault="00697E06">
      <w:pPr>
        <w:rPr>
          <w:rFonts w:ascii="Times New Roman" w:hAnsi="Times New Roman" w:cs="Times New Roman"/>
          <w:sz w:val="26"/>
          <w:szCs w:val="26"/>
          <w:u w:val="single"/>
        </w:rPr>
      </w:pPr>
      <w:r w:rsidRPr="001F51EA">
        <w:rPr>
          <w:rFonts w:ascii="Times New Roman" w:hAnsi="Times New Roman" w:cs="Times New Roman"/>
          <w:sz w:val="26"/>
          <w:szCs w:val="26"/>
        </w:rPr>
        <w:t xml:space="preserve">              </w:t>
      </w:r>
      <w:r w:rsidRPr="001F51EA">
        <w:rPr>
          <w:rFonts w:ascii="Times New Roman" w:hAnsi="Times New Roman" w:cs="Times New Roman"/>
          <w:sz w:val="26"/>
          <w:szCs w:val="26"/>
          <w:u w:val="single"/>
        </w:rPr>
        <w:t>If I could invent something new</w:t>
      </w:r>
    </w:p>
    <w:p w:rsidR="00AA627F" w:rsidRPr="001F51EA" w:rsidRDefault="00AA627F" w:rsidP="00AA627F">
      <w:p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sz w:val="26"/>
          <w:szCs w:val="26"/>
        </w:rPr>
        <w:t>In a world propelled by relentless innovation and technological advancement, the allure of creation beckons with promises of shaping the future. If given the opportunity to invent something novel, the vista of possibilities expands boundlessly. It is a journey where imagination intersects with innovation, where pragmatism harmonizes with dreams, and where impact resonates far beyond the present moment.</w:t>
      </w:r>
    </w:p>
    <w:p w:rsidR="00AA627F" w:rsidRPr="001F51EA" w:rsidRDefault="00AA627F" w:rsidP="00AA627F">
      <w:p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sz w:val="26"/>
          <w:szCs w:val="26"/>
        </w:rPr>
        <w:t>In today's interconnected global landscape, where physical distances often separate teams and stakeholders, the imperative for effective and immersive collaboration tools has never been more pronounced. Following extensive research, I have thus conceived a pioneering breakthrough poised to revolutionize how businesses communicate, collaborate, and conduct meetings in the digital age.</w:t>
      </w:r>
    </w:p>
    <w:p w:rsidR="00AA627F" w:rsidRPr="001F51EA" w:rsidRDefault="00AA627F" w:rsidP="00AA627F">
      <w:p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sz w:val="26"/>
          <w:szCs w:val="26"/>
        </w:rPr>
        <w:t>Imagine stepping into a virtual conference room from the comfort of your own workspace or residence. Virtual Reality (VR) meeting platforms empower participants to engage within a three-dimensional, computer-generated environment, where they can perceive, interact, and communicate with others as if physically present. Leveraging advanced VR headsets, motion-tracking technology, and spatial audio, these platforms cultivate a profound sense of immersion and presence, transcending the constraints of traditional video conferencing. It consists of</w:t>
      </w:r>
    </w:p>
    <w:p w:rsidR="00AA627F" w:rsidRPr="001F51EA" w:rsidRDefault="00AA627F" w:rsidP="00AA627F">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bCs/>
          <w:sz w:val="26"/>
          <w:szCs w:val="26"/>
        </w:rPr>
        <w:t>Realistic Avatars and Environments</w:t>
      </w:r>
      <w:r w:rsidRPr="001F51EA">
        <w:rPr>
          <w:rFonts w:ascii="Times New Roman" w:eastAsia="Times New Roman" w:hAnsi="Times New Roman" w:cs="Times New Roman"/>
          <w:sz w:val="26"/>
          <w:szCs w:val="26"/>
        </w:rPr>
        <w:t>: Participants can fashion personalized avatars that faithfully replicate their gestures and expressions, heightening non-verbal communication cues pivotal for effective collaboration. Virtual environments are customizable to emulate real-world settings such as boardrooms, auditoriums, or even fantastical landscapes, offering adaptability for diverse types of meetings and events.</w:t>
      </w:r>
    </w:p>
    <w:p w:rsidR="00AA627F" w:rsidRPr="001F51EA" w:rsidRDefault="00AA627F" w:rsidP="00AA627F">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bCs/>
          <w:sz w:val="26"/>
          <w:szCs w:val="26"/>
        </w:rPr>
        <w:t>Enhanced</w:t>
      </w:r>
      <w:r w:rsidRPr="001F51EA">
        <w:rPr>
          <w:rFonts w:ascii="Times New Roman" w:eastAsia="Times New Roman" w:hAnsi="Times New Roman" w:cs="Times New Roman"/>
          <w:b/>
          <w:bCs/>
          <w:sz w:val="26"/>
          <w:szCs w:val="26"/>
        </w:rPr>
        <w:t xml:space="preserve"> </w:t>
      </w:r>
      <w:r w:rsidRPr="001F51EA">
        <w:rPr>
          <w:rFonts w:ascii="Times New Roman" w:eastAsia="Times New Roman" w:hAnsi="Times New Roman" w:cs="Times New Roman"/>
          <w:bCs/>
          <w:sz w:val="26"/>
          <w:szCs w:val="26"/>
        </w:rPr>
        <w:t>Interaction and Engagement</w:t>
      </w:r>
      <w:r w:rsidRPr="001F51EA">
        <w:rPr>
          <w:rFonts w:ascii="Times New Roman" w:eastAsia="Times New Roman" w:hAnsi="Times New Roman" w:cs="Times New Roman"/>
          <w:sz w:val="26"/>
          <w:szCs w:val="26"/>
        </w:rPr>
        <w:t>: VR meeting platforms facilitate natural interactions through gestures, hand movements, and spatial audio, fostering a tangible sense of presence and engagement among participants. Features like virtual whiteboards, screen sharing, and collaborative tools facilitate real-time brainstorming, ideation, and decision-making, mirroring the dynamics of face-to-face meetings.</w:t>
      </w:r>
    </w:p>
    <w:p w:rsidR="00AA627F" w:rsidRPr="001F51EA" w:rsidRDefault="00AA627F" w:rsidP="00AA627F">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bCs/>
          <w:sz w:val="26"/>
          <w:szCs w:val="26"/>
        </w:rPr>
        <w:t>Cost Efficiency and Accessibility</w:t>
      </w:r>
      <w:r w:rsidRPr="001F51EA">
        <w:rPr>
          <w:rFonts w:ascii="Times New Roman" w:eastAsia="Times New Roman" w:hAnsi="Times New Roman" w:cs="Times New Roman"/>
          <w:sz w:val="26"/>
          <w:szCs w:val="26"/>
        </w:rPr>
        <w:t>: By minimizing the necessity for travel and physical meeting spaces, VR meeting platforms deliver substantial cost savings on expenses like accommodation, transportation, and venue rentals. They empower global teams to collaborate seamlessly across time zones, surmounting logistical hurdles and boosting productivity by obviating travel-related downtime.</w:t>
      </w:r>
    </w:p>
    <w:p w:rsidR="00AA627F" w:rsidRPr="001F51EA" w:rsidRDefault="00AA627F" w:rsidP="00AA627F">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bCs/>
          <w:sz w:val="26"/>
          <w:szCs w:val="26"/>
        </w:rPr>
        <w:t>Training and Simulation Capabilities</w:t>
      </w:r>
      <w:r w:rsidRPr="001F51EA">
        <w:rPr>
          <w:rFonts w:ascii="Times New Roman" w:eastAsia="Times New Roman" w:hAnsi="Times New Roman" w:cs="Times New Roman"/>
          <w:sz w:val="26"/>
          <w:szCs w:val="26"/>
        </w:rPr>
        <w:t xml:space="preserve">: VR meeting platforms extend their utility to immersive training simulations, enabling employees to rehearse scenarios within a secure and controlled environment. Industries such as healthcare, manufacturing, </w:t>
      </w:r>
      <w:r w:rsidRPr="001F51EA">
        <w:rPr>
          <w:rFonts w:ascii="Times New Roman" w:eastAsia="Times New Roman" w:hAnsi="Times New Roman" w:cs="Times New Roman"/>
          <w:sz w:val="26"/>
          <w:szCs w:val="26"/>
        </w:rPr>
        <w:lastRenderedPageBreak/>
        <w:t>and aerospace derive benefits from VR simulations for training on intricate procedures, safety protocols, and equipment operations.</w:t>
      </w:r>
    </w:p>
    <w:p w:rsidR="00AA627F" w:rsidRPr="001F51EA" w:rsidRDefault="00AA627F" w:rsidP="00AA627F">
      <w:p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sz w:val="26"/>
          <w:szCs w:val="26"/>
        </w:rPr>
        <w:t>As technology continues its evolutionary trajectory, VR meeting platforms are anticipated to integrate advancements in artificial intelligence, 5G connectivity, and augmented reality (AR), further enriching user experiences and broadening their applicability across industries. The future promises increasingly seamless and immersive virtual environments that redefine business interactions, collaborations, and innovations within an interconnected global milieu.</w:t>
      </w:r>
    </w:p>
    <w:p w:rsidR="00AA627F" w:rsidRPr="001F51EA" w:rsidRDefault="00AA627F" w:rsidP="00AA627F">
      <w:p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sz w:val="26"/>
          <w:szCs w:val="26"/>
        </w:rPr>
        <w:t>In conclusion, VR meeting platforms epitomize a transformative innovation that empowers organizations to transcend physical barriers, cultivate meaningful connections, and drive productivity within an ever-expanding digital landscape. By embracing these technologies, businesses can unlock new frontiers of creativity, efficiency, and collaboration, positioning themselves at the vanguard of the forthcoming era of work and communication.</w:t>
      </w:r>
    </w:p>
    <w:p w:rsidR="001F51EA"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r w:rsidR="001F51EA">
        <w:rPr>
          <w:rFonts w:ascii="Agency FB" w:eastAsia="Times New Roman" w:hAnsi="Agency FB" w:cs="Times New Roman"/>
          <w:sz w:val="28"/>
          <w:szCs w:val="28"/>
        </w:rPr>
        <w:t xml:space="preserve">      </w:t>
      </w:r>
    </w:p>
    <w:p w:rsidR="001F51EA" w:rsidRPr="001F51EA" w:rsidRDefault="001F51EA" w:rsidP="00AA627F">
      <w:pPr>
        <w:spacing w:before="100" w:beforeAutospacing="1" w:after="100" w:afterAutospacing="1" w:line="240" w:lineRule="auto"/>
        <w:rPr>
          <w:rFonts w:ascii="Times New Roman" w:eastAsia="Times New Roman" w:hAnsi="Times New Roman" w:cs="Times New Roman"/>
          <w:sz w:val="26"/>
          <w:szCs w:val="26"/>
        </w:rPr>
      </w:pPr>
      <w:bookmarkStart w:id="0" w:name="_GoBack"/>
      <w:r w:rsidRPr="001F51EA">
        <w:rPr>
          <w:rFonts w:ascii="Times New Roman" w:eastAsia="Times New Roman" w:hAnsi="Times New Roman" w:cs="Times New Roman"/>
          <w:sz w:val="26"/>
          <w:szCs w:val="26"/>
        </w:rPr>
        <w:t>NAME: OFOEGBU KRISTIN</w:t>
      </w:r>
    </w:p>
    <w:p w:rsidR="001F51EA" w:rsidRPr="001F51EA" w:rsidRDefault="001F51EA" w:rsidP="00AA627F">
      <w:pPr>
        <w:spacing w:before="100" w:beforeAutospacing="1" w:after="100" w:afterAutospacing="1" w:line="240" w:lineRule="auto"/>
        <w:rPr>
          <w:rFonts w:ascii="Times New Roman" w:eastAsia="Times New Roman" w:hAnsi="Times New Roman" w:cs="Times New Roman"/>
          <w:sz w:val="26"/>
          <w:szCs w:val="26"/>
        </w:rPr>
      </w:pPr>
      <w:r w:rsidRPr="001F51EA">
        <w:rPr>
          <w:rFonts w:ascii="Times New Roman" w:eastAsia="Times New Roman" w:hAnsi="Times New Roman" w:cs="Times New Roman"/>
          <w:sz w:val="26"/>
          <w:szCs w:val="26"/>
        </w:rPr>
        <w:t>SCHOOL: GRACELAND INTERNATIONAL SCHOOL</w:t>
      </w:r>
    </w:p>
    <w:p w:rsidR="001F51EA" w:rsidRDefault="001F51EA" w:rsidP="00AA627F">
      <w:pPr>
        <w:spacing w:before="100" w:beforeAutospacing="1" w:after="100" w:afterAutospacing="1" w:line="240" w:lineRule="auto"/>
        <w:rPr>
          <w:rFonts w:ascii="Agency FB" w:eastAsia="Times New Roman" w:hAnsi="Agency FB" w:cs="Times New Roman"/>
          <w:sz w:val="28"/>
          <w:szCs w:val="28"/>
        </w:rPr>
      </w:pPr>
      <w:r w:rsidRPr="001F51EA">
        <w:rPr>
          <w:rFonts w:ascii="Times New Roman" w:eastAsia="Times New Roman" w:hAnsi="Times New Roman" w:cs="Times New Roman"/>
          <w:sz w:val="26"/>
          <w:szCs w:val="26"/>
        </w:rPr>
        <w:t>CLASS: JSS2</w:t>
      </w:r>
      <w:bookmarkEnd w:id="0"/>
    </w:p>
    <w:p w:rsidR="007A4E01"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p>
    <w:p w:rsidR="007A4E01"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p>
    <w:p w:rsidR="007A4E01"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p>
    <w:p w:rsidR="007A4E01"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p>
    <w:p w:rsidR="007A4E01"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p>
    <w:p w:rsidR="007A4E01"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p>
    <w:p w:rsidR="007A4E01"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p>
    <w:p w:rsidR="007A4E01"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p>
    <w:p w:rsidR="007A4E01" w:rsidRPr="00AA627F" w:rsidRDefault="007A4E01" w:rsidP="00AA627F">
      <w:pPr>
        <w:spacing w:before="100" w:beforeAutospacing="1" w:after="100" w:afterAutospacing="1" w:line="240" w:lineRule="auto"/>
        <w:rPr>
          <w:rFonts w:ascii="Agency FB" w:eastAsia="Times New Roman" w:hAnsi="Agency FB" w:cs="Times New Roman"/>
          <w:sz w:val="28"/>
          <w:szCs w:val="28"/>
        </w:rPr>
      </w:pPr>
      <w:r>
        <w:rPr>
          <w:rFonts w:ascii="Agency FB" w:eastAsia="Times New Roman" w:hAnsi="Agency FB" w:cs="Times New Roman"/>
          <w:sz w:val="28"/>
          <w:szCs w:val="28"/>
        </w:rPr>
        <w:t xml:space="preserve">                                                        </w:t>
      </w:r>
    </w:p>
    <w:p w:rsidR="00AA627F" w:rsidRPr="00AA627F" w:rsidRDefault="00AA627F" w:rsidP="00AA627F">
      <w:pPr>
        <w:pBdr>
          <w:bottom w:val="single" w:sz="6" w:space="1" w:color="auto"/>
        </w:pBdr>
        <w:spacing w:after="0" w:line="240" w:lineRule="auto"/>
        <w:jc w:val="center"/>
        <w:rPr>
          <w:rFonts w:ascii="Arial" w:eastAsia="Times New Roman" w:hAnsi="Arial" w:cs="Arial"/>
          <w:vanish/>
          <w:sz w:val="16"/>
          <w:szCs w:val="16"/>
        </w:rPr>
      </w:pPr>
      <w:r w:rsidRPr="00AA627F">
        <w:rPr>
          <w:rFonts w:ascii="Arial" w:eastAsia="Times New Roman" w:hAnsi="Arial" w:cs="Arial"/>
          <w:vanish/>
          <w:sz w:val="16"/>
          <w:szCs w:val="16"/>
        </w:rPr>
        <w:lastRenderedPageBreak/>
        <w:t>Top of Form</w:t>
      </w:r>
    </w:p>
    <w:p w:rsidR="00AA627F" w:rsidRPr="00AA627F" w:rsidRDefault="00AA627F" w:rsidP="00AA627F">
      <w:pPr>
        <w:pBdr>
          <w:top w:val="single" w:sz="6" w:space="1" w:color="auto"/>
        </w:pBdr>
        <w:spacing w:after="0" w:line="240" w:lineRule="auto"/>
        <w:jc w:val="center"/>
        <w:rPr>
          <w:rFonts w:ascii="Arial" w:eastAsia="Times New Roman" w:hAnsi="Arial" w:cs="Arial"/>
          <w:vanish/>
          <w:sz w:val="16"/>
          <w:szCs w:val="16"/>
        </w:rPr>
      </w:pPr>
      <w:r w:rsidRPr="00AA627F">
        <w:rPr>
          <w:rFonts w:ascii="Arial" w:eastAsia="Times New Roman" w:hAnsi="Arial" w:cs="Arial"/>
          <w:vanish/>
          <w:sz w:val="16"/>
          <w:szCs w:val="16"/>
        </w:rPr>
        <w:t>Bottom of Form</w:t>
      </w:r>
    </w:p>
    <w:p w:rsidR="00D856B8" w:rsidRPr="00A92F7F" w:rsidRDefault="00D856B8" w:rsidP="00A92F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92F7F" w:rsidRPr="00A92F7F" w:rsidRDefault="00A92F7F" w:rsidP="00A92F7F">
      <w:pPr>
        <w:pBdr>
          <w:bottom w:val="single" w:sz="6" w:space="1" w:color="auto"/>
        </w:pBdr>
        <w:spacing w:after="0" w:line="240" w:lineRule="auto"/>
        <w:jc w:val="center"/>
        <w:rPr>
          <w:rFonts w:ascii="Arial" w:eastAsia="Times New Roman" w:hAnsi="Arial" w:cs="Arial"/>
          <w:vanish/>
          <w:sz w:val="16"/>
          <w:szCs w:val="16"/>
        </w:rPr>
      </w:pPr>
      <w:r w:rsidRPr="00A92F7F">
        <w:rPr>
          <w:rFonts w:ascii="Arial" w:eastAsia="Times New Roman" w:hAnsi="Arial" w:cs="Arial"/>
          <w:vanish/>
          <w:sz w:val="16"/>
          <w:szCs w:val="16"/>
        </w:rPr>
        <w:t>Top of Form</w:t>
      </w:r>
    </w:p>
    <w:p w:rsidR="00A92F7F" w:rsidRPr="00A92F7F" w:rsidRDefault="00A92F7F" w:rsidP="00A92F7F">
      <w:pPr>
        <w:pBdr>
          <w:top w:val="single" w:sz="6" w:space="1" w:color="auto"/>
        </w:pBdr>
        <w:spacing w:after="0" w:line="240" w:lineRule="auto"/>
        <w:jc w:val="center"/>
        <w:rPr>
          <w:rFonts w:ascii="Arial" w:eastAsia="Times New Roman" w:hAnsi="Arial" w:cs="Arial"/>
          <w:vanish/>
          <w:sz w:val="16"/>
          <w:szCs w:val="16"/>
        </w:rPr>
      </w:pPr>
      <w:r w:rsidRPr="00A92F7F">
        <w:rPr>
          <w:rFonts w:ascii="Arial" w:eastAsia="Times New Roman" w:hAnsi="Arial" w:cs="Arial"/>
          <w:vanish/>
          <w:sz w:val="16"/>
          <w:szCs w:val="16"/>
        </w:rPr>
        <w:t>Bottom of Form</w:t>
      </w:r>
    </w:p>
    <w:p w:rsidR="00A92F7F" w:rsidRPr="00A92F7F" w:rsidRDefault="00A92F7F" w:rsidP="00A92F7F">
      <w:pPr>
        <w:spacing w:before="100" w:beforeAutospacing="1" w:after="100" w:afterAutospacing="1" w:line="240" w:lineRule="auto"/>
        <w:rPr>
          <w:rFonts w:ascii="Agency FB" w:eastAsia="Times New Roman" w:hAnsi="Agency FB" w:cs="Times New Roman"/>
          <w:sz w:val="28"/>
          <w:szCs w:val="28"/>
        </w:rPr>
      </w:pPr>
    </w:p>
    <w:p w:rsidR="0058167F" w:rsidRPr="00A92F7F" w:rsidRDefault="0058167F" w:rsidP="00A92F7F">
      <w:pPr>
        <w:pStyle w:val="NormalWeb"/>
        <w:rPr>
          <w:rFonts w:ascii="Agency FB" w:hAnsi="Agency FB"/>
          <w:sz w:val="28"/>
          <w:szCs w:val="28"/>
        </w:rPr>
      </w:pPr>
      <w:r w:rsidRPr="0058167F">
        <w:rPr>
          <w:rFonts w:ascii="Algerian" w:hAnsi="Algerian"/>
          <w:sz w:val="44"/>
          <w:szCs w:val="44"/>
        </w:rPr>
        <w:t xml:space="preserve"> </w:t>
      </w:r>
    </w:p>
    <w:sectPr w:rsidR="0058167F" w:rsidRPr="00A92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773F6"/>
    <w:multiLevelType w:val="multilevel"/>
    <w:tmpl w:val="0D60A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E66921"/>
    <w:multiLevelType w:val="multilevel"/>
    <w:tmpl w:val="CA40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55687"/>
    <w:multiLevelType w:val="multilevel"/>
    <w:tmpl w:val="A450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2470D7"/>
    <w:multiLevelType w:val="multilevel"/>
    <w:tmpl w:val="88E2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A1904"/>
    <w:multiLevelType w:val="multilevel"/>
    <w:tmpl w:val="AE2C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06"/>
    <w:rsid w:val="001F51EA"/>
    <w:rsid w:val="0058167F"/>
    <w:rsid w:val="00697E06"/>
    <w:rsid w:val="007A4E01"/>
    <w:rsid w:val="00842329"/>
    <w:rsid w:val="00A92F7F"/>
    <w:rsid w:val="00AA627F"/>
    <w:rsid w:val="00BE38E3"/>
    <w:rsid w:val="00D8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29C1E-1C8C-4BC5-AC60-D1BE4084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2F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16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67F"/>
    <w:rPr>
      <w:b/>
      <w:bCs/>
    </w:rPr>
  </w:style>
  <w:style w:type="character" w:customStyle="1" w:styleId="Heading3Char">
    <w:name w:val="Heading 3 Char"/>
    <w:basedOn w:val="DefaultParagraphFont"/>
    <w:link w:val="Heading3"/>
    <w:uiPriority w:val="9"/>
    <w:rsid w:val="00A92F7F"/>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A92F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92F7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92F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92F7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624832">
      <w:bodyDiv w:val="1"/>
      <w:marLeft w:val="0"/>
      <w:marRight w:val="0"/>
      <w:marTop w:val="0"/>
      <w:marBottom w:val="0"/>
      <w:divBdr>
        <w:top w:val="none" w:sz="0" w:space="0" w:color="auto"/>
        <w:left w:val="none" w:sz="0" w:space="0" w:color="auto"/>
        <w:bottom w:val="none" w:sz="0" w:space="0" w:color="auto"/>
        <w:right w:val="none" w:sz="0" w:space="0" w:color="auto"/>
      </w:divBdr>
      <w:divsChild>
        <w:div w:id="964433679">
          <w:marLeft w:val="0"/>
          <w:marRight w:val="0"/>
          <w:marTop w:val="0"/>
          <w:marBottom w:val="0"/>
          <w:divBdr>
            <w:top w:val="none" w:sz="0" w:space="0" w:color="auto"/>
            <w:left w:val="none" w:sz="0" w:space="0" w:color="auto"/>
            <w:bottom w:val="none" w:sz="0" w:space="0" w:color="auto"/>
            <w:right w:val="none" w:sz="0" w:space="0" w:color="auto"/>
          </w:divBdr>
          <w:divsChild>
            <w:div w:id="2084907833">
              <w:marLeft w:val="0"/>
              <w:marRight w:val="0"/>
              <w:marTop w:val="0"/>
              <w:marBottom w:val="0"/>
              <w:divBdr>
                <w:top w:val="none" w:sz="0" w:space="0" w:color="auto"/>
                <w:left w:val="none" w:sz="0" w:space="0" w:color="auto"/>
                <w:bottom w:val="none" w:sz="0" w:space="0" w:color="auto"/>
                <w:right w:val="none" w:sz="0" w:space="0" w:color="auto"/>
              </w:divBdr>
              <w:divsChild>
                <w:div w:id="21059049">
                  <w:marLeft w:val="0"/>
                  <w:marRight w:val="0"/>
                  <w:marTop w:val="0"/>
                  <w:marBottom w:val="0"/>
                  <w:divBdr>
                    <w:top w:val="none" w:sz="0" w:space="0" w:color="auto"/>
                    <w:left w:val="none" w:sz="0" w:space="0" w:color="auto"/>
                    <w:bottom w:val="none" w:sz="0" w:space="0" w:color="auto"/>
                    <w:right w:val="none" w:sz="0" w:space="0" w:color="auto"/>
                  </w:divBdr>
                  <w:divsChild>
                    <w:div w:id="1844469420">
                      <w:marLeft w:val="0"/>
                      <w:marRight w:val="0"/>
                      <w:marTop w:val="0"/>
                      <w:marBottom w:val="0"/>
                      <w:divBdr>
                        <w:top w:val="none" w:sz="0" w:space="0" w:color="auto"/>
                        <w:left w:val="none" w:sz="0" w:space="0" w:color="auto"/>
                        <w:bottom w:val="none" w:sz="0" w:space="0" w:color="auto"/>
                        <w:right w:val="none" w:sz="0" w:space="0" w:color="auto"/>
                      </w:divBdr>
                      <w:divsChild>
                        <w:div w:id="2064912718">
                          <w:marLeft w:val="0"/>
                          <w:marRight w:val="0"/>
                          <w:marTop w:val="0"/>
                          <w:marBottom w:val="0"/>
                          <w:divBdr>
                            <w:top w:val="none" w:sz="0" w:space="0" w:color="auto"/>
                            <w:left w:val="none" w:sz="0" w:space="0" w:color="auto"/>
                            <w:bottom w:val="none" w:sz="0" w:space="0" w:color="auto"/>
                            <w:right w:val="none" w:sz="0" w:space="0" w:color="auto"/>
                          </w:divBdr>
                          <w:divsChild>
                            <w:div w:id="1869027139">
                              <w:marLeft w:val="0"/>
                              <w:marRight w:val="0"/>
                              <w:marTop w:val="0"/>
                              <w:marBottom w:val="0"/>
                              <w:divBdr>
                                <w:top w:val="none" w:sz="0" w:space="0" w:color="auto"/>
                                <w:left w:val="none" w:sz="0" w:space="0" w:color="auto"/>
                                <w:bottom w:val="none" w:sz="0" w:space="0" w:color="auto"/>
                                <w:right w:val="none" w:sz="0" w:space="0" w:color="auto"/>
                              </w:divBdr>
                              <w:divsChild>
                                <w:div w:id="1467237183">
                                  <w:marLeft w:val="0"/>
                                  <w:marRight w:val="0"/>
                                  <w:marTop w:val="0"/>
                                  <w:marBottom w:val="0"/>
                                  <w:divBdr>
                                    <w:top w:val="none" w:sz="0" w:space="0" w:color="auto"/>
                                    <w:left w:val="none" w:sz="0" w:space="0" w:color="auto"/>
                                    <w:bottom w:val="none" w:sz="0" w:space="0" w:color="auto"/>
                                    <w:right w:val="none" w:sz="0" w:space="0" w:color="auto"/>
                                  </w:divBdr>
                                  <w:divsChild>
                                    <w:div w:id="1627925326">
                                      <w:marLeft w:val="0"/>
                                      <w:marRight w:val="0"/>
                                      <w:marTop w:val="0"/>
                                      <w:marBottom w:val="0"/>
                                      <w:divBdr>
                                        <w:top w:val="none" w:sz="0" w:space="0" w:color="auto"/>
                                        <w:left w:val="none" w:sz="0" w:space="0" w:color="auto"/>
                                        <w:bottom w:val="none" w:sz="0" w:space="0" w:color="auto"/>
                                        <w:right w:val="none" w:sz="0" w:space="0" w:color="auto"/>
                                      </w:divBdr>
                                      <w:divsChild>
                                        <w:div w:id="2144736663">
                                          <w:marLeft w:val="0"/>
                                          <w:marRight w:val="0"/>
                                          <w:marTop w:val="0"/>
                                          <w:marBottom w:val="0"/>
                                          <w:divBdr>
                                            <w:top w:val="none" w:sz="0" w:space="0" w:color="auto"/>
                                            <w:left w:val="none" w:sz="0" w:space="0" w:color="auto"/>
                                            <w:bottom w:val="none" w:sz="0" w:space="0" w:color="auto"/>
                                            <w:right w:val="none" w:sz="0" w:space="0" w:color="auto"/>
                                          </w:divBdr>
                                          <w:divsChild>
                                            <w:div w:id="134883968">
                                              <w:marLeft w:val="0"/>
                                              <w:marRight w:val="0"/>
                                              <w:marTop w:val="0"/>
                                              <w:marBottom w:val="0"/>
                                              <w:divBdr>
                                                <w:top w:val="none" w:sz="0" w:space="0" w:color="auto"/>
                                                <w:left w:val="none" w:sz="0" w:space="0" w:color="auto"/>
                                                <w:bottom w:val="none" w:sz="0" w:space="0" w:color="auto"/>
                                                <w:right w:val="none" w:sz="0" w:space="0" w:color="auto"/>
                                              </w:divBdr>
                                              <w:divsChild>
                                                <w:div w:id="292441570">
                                                  <w:marLeft w:val="0"/>
                                                  <w:marRight w:val="0"/>
                                                  <w:marTop w:val="0"/>
                                                  <w:marBottom w:val="0"/>
                                                  <w:divBdr>
                                                    <w:top w:val="none" w:sz="0" w:space="0" w:color="auto"/>
                                                    <w:left w:val="none" w:sz="0" w:space="0" w:color="auto"/>
                                                    <w:bottom w:val="none" w:sz="0" w:space="0" w:color="auto"/>
                                                    <w:right w:val="none" w:sz="0" w:space="0" w:color="auto"/>
                                                  </w:divBdr>
                                                  <w:divsChild>
                                                    <w:div w:id="1347515200">
                                                      <w:marLeft w:val="0"/>
                                                      <w:marRight w:val="0"/>
                                                      <w:marTop w:val="0"/>
                                                      <w:marBottom w:val="0"/>
                                                      <w:divBdr>
                                                        <w:top w:val="none" w:sz="0" w:space="0" w:color="auto"/>
                                                        <w:left w:val="none" w:sz="0" w:space="0" w:color="auto"/>
                                                        <w:bottom w:val="none" w:sz="0" w:space="0" w:color="auto"/>
                                                        <w:right w:val="none" w:sz="0" w:space="0" w:color="auto"/>
                                                      </w:divBdr>
                                                      <w:divsChild>
                                                        <w:div w:id="18016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574106">
          <w:marLeft w:val="0"/>
          <w:marRight w:val="0"/>
          <w:marTop w:val="0"/>
          <w:marBottom w:val="0"/>
          <w:divBdr>
            <w:top w:val="none" w:sz="0" w:space="0" w:color="auto"/>
            <w:left w:val="none" w:sz="0" w:space="0" w:color="auto"/>
            <w:bottom w:val="none" w:sz="0" w:space="0" w:color="auto"/>
            <w:right w:val="none" w:sz="0" w:space="0" w:color="auto"/>
          </w:divBdr>
          <w:divsChild>
            <w:div w:id="1585722747">
              <w:marLeft w:val="0"/>
              <w:marRight w:val="0"/>
              <w:marTop w:val="0"/>
              <w:marBottom w:val="0"/>
              <w:divBdr>
                <w:top w:val="none" w:sz="0" w:space="0" w:color="auto"/>
                <w:left w:val="none" w:sz="0" w:space="0" w:color="auto"/>
                <w:bottom w:val="none" w:sz="0" w:space="0" w:color="auto"/>
                <w:right w:val="none" w:sz="0" w:space="0" w:color="auto"/>
              </w:divBdr>
              <w:divsChild>
                <w:div w:id="471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7651">
      <w:bodyDiv w:val="1"/>
      <w:marLeft w:val="0"/>
      <w:marRight w:val="0"/>
      <w:marTop w:val="0"/>
      <w:marBottom w:val="0"/>
      <w:divBdr>
        <w:top w:val="none" w:sz="0" w:space="0" w:color="auto"/>
        <w:left w:val="none" w:sz="0" w:space="0" w:color="auto"/>
        <w:bottom w:val="none" w:sz="0" w:space="0" w:color="auto"/>
        <w:right w:val="none" w:sz="0" w:space="0" w:color="auto"/>
      </w:divBdr>
    </w:div>
    <w:div w:id="2049987643">
      <w:bodyDiv w:val="1"/>
      <w:marLeft w:val="0"/>
      <w:marRight w:val="0"/>
      <w:marTop w:val="0"/>
      <w:marBottom w:val="0"/>
      <w:divBdr>
        <w:top w:val="none" w:sz="0" w:space="0" w:color="auto"/>
        <w:left w:val="none" w:sz="0" w:space="0" w:color="auto"/>
        <w:bottom w:val="none" w:sz="0" w:space="0" w:color="auto"/>
        <w:right w:val="none" w:sz="0" w:space="0" w:color="auto"/>
      </w:divBdr>
      <w:divsChild>
        <w:div w:id="1662925596">
          <w:marLeft w:val="0"/>
          <w:marRight w:val="0"/>
          <w:marTop w:val="0"/>
          <w:marBottom w:val="0"/>
          <w:divBdr>
            <w:top w:val="none" w:sz="0" w:space="0" w:color="auto"/>
            <w:left w:val="none" w:sz="0" w:space="0" w:color="auto"/>
            <w:bottom w:val="none" w:sz="0" w:space="0" w:color="auto"/>
            <w:right w:val="none" w:sz="0" w:space="0" w:color="auto"/>
          </w:divBdr>
          <w:divsChild>
            <w:div w:id="286546559">
              <w:marLeft w:val="0"/>
              <w:marRight w:val="0"/>
              <w:marTop w:val="0"/>
              <w:marBottom w:val="0"/>
              <w:divBdr>
                <w:top w:val="none" w:sz="0" w:space="0" w:color="auto"/>
                <w:left w:val="none" w:sz="0" w:space="0" w:color="auto"/>
                <w:bottom w:val="none" w:sz="0" w:space="0" w:color="auto"/>
                <w:right w:val="none" w:sz="0" w:space="0" w:color="auto"/>
              </w:divBdr>
              <w:divsChild>
                <w:div w:id="852721503">
                  <w:marLeft w:val="0"/>
                  <w:marRight w:val="0"/>
                  <w:marTop w:val="0"/>
                  <w:marBottom w:val="0"/>
                  <w:divBdr>
                    <w:top w:val="none" w:sz="0" w:space="0" w:color="auto"/>
                    <w:left w:val="none" w:sz="0" w:space="0" w:color="auto"/>
                    <w:bottom w:val="none" w:sz="0" w:space="0" w:color="auto"/>
                    <w:right w:val="none" w:sz="0" w:space="0" w:color="auto"/>
                  </w:divBdr>
                  <w:divsChild>
                    <w:div w:id="247228281">
                      <w:marLeft w:val="0"/>
                      <w:marRight w:val="0"/>
                      <w:marTop w:val="0"/>
                      <w:marBottom w:val="0"/>
                      <w:divBdr>
                        <w:top w:val="none" w:sz="0" w:space="0" w:color="auto"/>
                        <w:left w:val="none" w:sz="0" w:space="0" w:color="auto"/>
                        <w:bottom w:val="none" w:sz="0" w:space="0" w:color="auto"/>
                        <w:right w:val="none" w:sz="0" w:space="0" w:color="auto"/>
                      </w:divBdr>
                      <w:divsChild>
                        <w:div w:id="1144734245">
                          <w:marLeft w:val="0"/>
                          <w:marRight w:val="0"/>
                          <w:marTop w:val="0"/>
                          <w:marBottom w:val="0"/>
                          <w:divBdr>
                            <w:top w:val="none" w:sz="0" w:space="0" w:color="auto"/>
                            <w:left w:val="none" w:sz="0" w:space="0" w:color="auto"/>
                            <w:bottom w:val="none" w:sz="0" w:space="0" w:color="auto"/>
                            <w:right w:val="none" w:sz="0" w:space="0" w:color="auto"/>
                          </w:divBdr>
                          <w:divsChild>
                            <w:div w:id="1959334111">
                              <w:marLeft w:val="0"/>
                              <w:marRight w:val="0"/>
                              <w:marTop w:val="0"/>
                              <w:marBottom w:val="0"/>
                              <w:divBdr>
                                <w:top w:val="none" w:sz="0" w:space="0" w:color="auto"/>
                                <w:left w:val="none" w:sz="0" w:space="0" w:color="auto"/>
                                <w:bottom w:val="none" w:sz="0" w:space="0" w:color="auto"/>
                                <w:right w:val="none" w:sz="0" w:space="0" w:color="auto"/>
                              </w:divBdr>
                              <w:divsChild>
                                <w:div w:id="579146202">
                                  <w:marLeft w:val="0"/>
                                  <w:marRight w:val="0"/>
                                  <w:marTop w:val="0"/>
                                  <w:marBottom w:val="0"/>
                                  <w:divBdr>
                                    <w:top w:val="none" w:sz="0" w:space="0" w:color="auto"/>
                                    <w:left w:val="none" w:sz="0" w:space="0" w:color="auto"/>
                                    <w:bottom w:val="none" w:sz="0" w:space="0" w:color="auto"/>
                                    <w:right w:val="none" w:sz="0" w:space="0" w:color="auto"/>
                                  </w:divBdr>
                                  <w:divsChild>
                                    <w:div w:id="235752220">
                                      <w:marLeft w:val="0"/>
                                      <w:marRight w:val="0"/>
                                      <w:marTop w:val="0"/>
                                      <w:marBottom w:val="0"/>
                                      <w:divBdr>
                                        <w:top w:val="none" w:sz="0" w:space="0" w:color="auto"/>
                                        <w:left w:val="none" w:sz="0" w:space="0" w:color="auto"/>
                                        <w:bottom w:val="none" w:sz="0" w:space="0" w:color="auto"/>
                                        <w:right w:val="none" w:sz="0" w:space="0" w:color="auto"/>
                                      </w:divBdr>
                                      <w:divsChild>
                                        <w:div w:id="808471978">
                                          <w:marLeft w:val="0"/>
                                          <w:marRight w:val="0"/>
                                          <w:marTop w:val="0"/>
                                          <w:marBottom w:val="0"/>
                                          <w:divBdr>
                                            <w:top w:val="none" w:sz="0" w:space="0" w:color="auto"/>
                                            <w:left w:val="none" w:sz="0" w:space="0" w:color="auto"/>
                                            <w:bottom w:val="none" w:sz="0" w:space="0" w:color="auto"/>
                                            <w:right w:val="none" w:sz="0" w:space="0" w:color="auto"/>
                                          </w:divBdr>
                                          <w:divsChild>
                                            <w:div w:id="1925992345">
                                              <w:marLeft w:val="0"/>
                                              <w:marRight w:val="0"/>
                                              <w:marTop w:val="0"/>
                                              <w:marBottom w:val="0"/>
                                              <w:divBdr>
                                                <w:top w:val="none" w:sz="0" w:space="0" w:color="auto"/>
                                                <w:left w:val="none" w:sz="0" w:space="0" w:color="auto"/>
                                                <w:bottom w:val="none" w:sz="0" w:space="0" w:color="auto"/>
                                                <w:right w:val="none" w:sz="0" w:space="0" w:color="auto"/>
                                              </w:divBdr>
                                              <w:divsChild>
                                                <w:div w:id="733703359">
                                                  <w:marLeft w:val="0"/>
                                                  <w:marRight w:val="0"/>
                                                  <w:marTop w:val="0"/>
                                                  <w:marBottom w:val="0"/>
                                                  <w:divBdr>
                                                    <w:top w:val="none" w:sz="0" w:space="0" w:color="auto"/>
                                                    <w:left w:val="none" w:sz="0" w:space="0" w:color="auto"/>
                                                    <w:bottom w:val="none" w:sz="0" w:space="0" w:color="auto"/>
                                                    <w:right w:val="none" w:sz="0" w:space="0" w:color="auto"/>
                                                  </w:divBdr>
                                                  <w:divsChild>
                                                    <w:div w:id="1673142846">
                                                      <w:marLeft w:val="0"/>
                                                      <w:marRight w:val="0"/>
                                                      <w:marTop w:val="0"/>
                                                      <w:marBottom w:val="0"/>
                                                      <w:divBdr>
                                                        <w:top w:val="none" w:sz="0" w:space="0" w:color="auto"/>
                                                        <w:left w:val="none" w:sz="0" w:space="0" w:color="auto"/>
                                                        <w:bottom w:val="none" w:sz="0" w:space="0" w:color="auto"/>
                                                        <w:right w:val="none" w:sz="0" w:space="0" w:color="auto"/>
                                                      </w:divBdr>
                                                      <w:divsChild>
                                                        <w:div w:id="2119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140589">
          <w:marLeft w:val="0"/>
          <w:marRight w:val="0"/>
          <w:marTop w:val="0"/>
          <w:marBottom w:val="0"/>
          <w:divBdr>
            <w:top w:val="none" w:sz="0" w:space="0" w:color="auto"/>
            <w:left w:val="none" w:sz="0" w:space="0" w:color="auto"/>
            <w:bottom w:val="none" w:sz="0" w:space="0" w:color="auto"/>
            <w:right w:val="none" w:sz="0" w:space="0" w:color="auto"/>
          </w:divBdr>
          <w:divsChild>
            <w:div w:id="858008924">
              <w:marLeft w:val="0"/>
              <w:marRight w:val="0"/>
              <w:marTop w:val="0"/>
              <w:marBottom w:val="0"/>
              <w:divBdr>
                <w:top w:val="none" w:sz="0" w:space="0" w:color="auto"/>
                <w:left w:val="none" w:sz="0" w:space="0" w:color="auto"/>
                <w:bottom w:val="none" w:sz="0" w:space="0" w:color="auto"/>
                <w:right w:val="none" w:sz="0" w:space="0" w:color="auto"/>
              </w:divBdr>
              <w:divsChild>
                <w:div w:id="11337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lab23</dc:creator>
  <cp:keywords/>
  <dc:description/>
  <cp:lastModifiedBy>lab23</cp:lastModifiedBy>
  <cp:revision>6</cp:revision>
  <dcterms:created xsi:type="dcterms:W3CDTF">2024-06-27T12:36:00Z</dcterms:created>
  <dcterms:modified xsi:type="dcterms:W3CDTF">2024-06-27T13:31:00Z</dcterms:modified>
</cp:coreProperties>
</file>