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A5" w:rsidRDefault="00C323A5">
      <w:pPr>
        <w:rPr>
          <w:rFonts w:ascii="Times New Roman" w:hAnsi="Times New Roman" w:cs="Times New Roman"/>
          <w:sz w:val="26"/>
          <w:szCs w:val="26"/>
        </w:rPr>
      </w:pPr>
    </w:p>
    <w:p w:rsidR="00C323A5" w:rsidRDefault="00C323A5">
      <w:pPr>
        <w:rPr>
          <w:rFonts w:ascii="Times New Roman" w:hAnsi="Times New Roman" w:cs="Times New Roman"/>
          <w:sz w:val="26"/>
          <w:szCs w:val="26"/>
        </w:rPr>
      </w:pPr>
    </w:p>
    <w:p w:rsidR="004620AE" w:rsidRDefault="00C323A5" w:rsidP="004620AE">
      <w:pPr>
        <w:jc w:val="center"/>
        <w:rPr>
          <w:rFonts w:ascii="Times New Roman" w:hAnsi="Times New Roman" w:cs="Times New Roman"/>
          <w:sz w:val="26"/>
          <w:szCs w:val="26"/>
          <w:u w:val="single"/>
        </w:rPr>
      </w:pPr>
      <w:r>
        <w:rPr>
          <w:rFonts w:ascii="Times New Roman" w:hAnsi="Times New Roman" w:cs="Times New Roman"/>
          <w:sz w:val="26"/>
          <w:szCs w:val="26"/>
          <w:u w:val="single"/>
        </w:rPr>
        <w:t>IF I COULD INVENT SOMETHING NEW</w:t>
      </w:r>
    </w:p>
    <w:p w:rsidR="004620AE" w:rsidRPr="004620AE" w:rsidRDefault="004620AE" w:rsidP="004620AE">
      <w:pPr>
        <w:spacing w:after="240" w:line="360" w:lineRule="atLeast"/>
        <w:outlineLvl w:val="1"/>
        <w:rPr>
          <w:rFonts w:ascii="Times New Roman" w:eastAsia="Times New Roman" w:hAnsi="Times New Roman" w:cs="Times New Roman"/>
          <w:b/>
          <w:bCs/>
          <w:color w:val="1F1F1F"/>
          <w:sz w:val="26"/>
          <w:szCs w:val="26"/>
        </w:rPr>
      </w:pPr>
      <w:r w:rsidRPr="004620AE">
        <w:rPr>
          <w:rFonts w:ascii="Times New Roman" w:eastAsia="Times New Roman" w:hAnsi="Times New Roman" w:cs="Times New Roman"/>
          <w:b/>
          <w:bCs/>
          <w:color w:val="1F1F1F"/>
          <w:sz w:val="26"/>
          <w:szCs w:val="26"/>
        </w:rPr>
        <w:t xml:space="preserve">The Universal Translator: Bridging the Gap </w:t>
      </w:r>
      <w:r w:rsidR="00316FF0" w:rsidRPr="004620AE">
        <w:rPr>
          <w:rFonts w:ascii="Times New Roman" w:eastAsia="Times New Roman" w:hAnsi="Times New Roman" w:cs="Times New Roman"/>
          <w:b/>
          <w:bCs/>
          <w:color w:val="1F1F1F"/>
          <w:sz w:val="26"/>
          <w:szCs w:val="26"/>
        </w:rPr>
        <w:t>between</w:t>
      </w:r>
      <w:r w:rsidRPr="004620AE">
        <w:rPr>
          <w:rFonts w:ascii="Times New Roman" w:eastAsia="Times New Roman" w:hAnsi="Times New Roman" w:cs="Times New Roman"/>
          <w:b/>
          <w:bCs/>
          <w:color w:val="1F1F1F"/>
          <w:sz w:val="26"/>
          <w:szCs w:val="26"/>
        </w:rPr>
        <w:t xml:space="preserve"> Minds</w:t>
      </w:r>
    </w:p>
    <w:p w:rsidR="004620AE" w:rsidRPr="004620AE" w:rsidRDefault="004620AE" w:rsidP="004620AE">
      <w:pPr>
        <w:spacing w:before="240" w:after="240" w:line="360" w:lineRule="atLeast"/>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     </w:t>
      </w:r>
      <w:r w:rsidRPr="004620AE">
        <w:rPr>
          <w:rFonts w:ascii="Times New Roman" w:eastAsia="Times New Roman" w:hAnsi="Times New Roman" w:cs="Times New Roman"/>
          <w:color w:val="1F1F1F"/>
          <w:sz w:val="26"/>
          <w:szCs w:val="26"/>
        </w:rPr>
        <w:t>If I could invent something, my creation wouldn't focus on material possessions or speeding up travel. Instead, I'd bridge a fundamental human gap: language. Imagine a device, no bigger than a pair of earbuds, that translates spoken and written language in real-time. This "Universal Translator" wouldn't just convert words, it would capture the essence of communication – tone, intent, and cultural nuances.</w:t>
      </w:r>
    </w:p>
    <w:p w:rsidR="004620AE" w:rsidRPr="004620AE" w:rsidRDefault="004620AE" w:rsidP="004620AE">
      <w:pPr>
        <w:spacing w:before="240" w:after="240" w:line="360" w:lineRule="atLeast"/>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     </w:t>
      </w:r>
      <w:r w:rsidRPr="004620AE">
        <w:rPr>
          <w:rFonts w:ascii="Times New Roman" w:eastAsia="Times New Roman" w:hAnsi="Times New Roman" w:cs="Times New Roman"/>
          <w:color w:val="1F1F1F"/>
          <w:sz w:val="26"/>
          <w:szCs w:val="26"/>
        </w:rPr>
        <w:t>Think of the possibilities. Business deals could occur seamlessly across borders, fostering global collaboration and economic growth. Imagine tourists exploring foreign lands, conversing with locals and truly experiencing different cultures. Educational barriers would crumble, allowing students to learn from teachers worldwide. The potential for human connection transcends borders and languages, and the Universal Translator would be the key that unlocks it.</w:t>
      </w:r>
    </w:p>
    <w:p w:rsidR="004620AE" w:rsidRPr="004620AE" w:rsidRDefault="004620AE" w:rsidP="004620AE">
      <w:pPr>
        <w:spacing w:before="240" w:after="240" w:line="360" w:lineRule="atLeast"/>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     </w:t>
      </w:r>
      <w:r w:rsidRPr="004620AE">
        <w:rPr>
          <w:rFonts w:ascii="Times New Roman" w:eastAsia="Times New Roman" w:hAnsi="Times New Roman" w:cs="Times New Roman"/>
          <w:color w:val="1F1F1F"/>
          <w:sz w:val="26"/>
          <w:szCs w:val="26"/>
        </w:rPr>
        <w:t>But the benefits wouldn't be purely practical. The ability to understand others on a deeper level could foster empathy and understanding between cultures. Imagine a world where prejudice based on language barriers fades away. Conflicts arising from misunderstandings could be minimized. The Universal Translator wouldn't just bridge languages, it would bridge divides, paving the way for a more peaceful and connected world.</w:t>
      </w:r>
    </w:p>
    <w:p w:rsidR="004620AE" w:rsidRPr="004620AE" w:rsidRDefault="004620AE" w:rsidP="004620AE">
      <w:pPr>
        <w:spacing w:before="240" w:after="240" w:line="360" w:lineRule="atLeast"/>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     </w:t>
      </w:r>
      <w:r w:rsidRPr="004620AE">
        <w:rPr>
          <w:rFonts w:ascii="Times New Roman" w:eastAsia="Times New Roman" w:hAnsi="Times New Roman" w:cs="Times New Roman"/>
          <w:color w:val="1F1F1F"/>
          <w:sz w:val="26"/>
          <w:szCs w:val="26"/>
        </w:rPr>
        <w:t xml:space="preserve">Of course, challenges exist. Accurately capturing the subtleties of language, like sarcasm or humor, would be a feat of engineering. Dialects and slang would pose problems too. But these are hurdles, not roadblocks. With continued advancements in artificial intelligence and linguistics, these challenges can be overcome. Additionally, </w:t>
      </w:r>
      <w:r w:rsidRPr="004620AE">
        <w:rPr>
          <w:rFonts w:ascii="Times New Roman" w:eastAsia="Times New Roman" w:hAnsi="Times New Roman" w:cs="Times New Roman"/>
          <w:color w:val="1F1F1F"/>
          <w:sz w:val="26"/>
          <w:szCs w:val="26"/>
        </w:rPr>
        <w:lastRenderedPageBreak/>
        <w:t>responsible implementation would be crucial. Imagine a world saturated with instant translations, where cultural exchange becomes homogenization. Striking a balance between understanding and preserving cultural identities would be essential.</w:t>
      </w:r>
    </w:p>
    <w:p w:rsidR="004620AE" w:rsidRPr="004620AE" w:rsidRDefault="004620AE" w:rsidP="004620AE">
      <w:pPr>
        <w:spacing w:before="240" w:after="240" w:line="360" w:lineRule="atLeast"/>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     </w:t>
      </w:r>
      <w:r w:rsidRPr="004620AE">
        <w:rPr>
          <w:rFonts w:ascii="Times New Roman" w:eastAsia="Times New Roman" w:hAnsi="Times New Roman" w:cs="Times New Roman"/>
          <w:color w:val="1F1F1F"/>
          <w:sz w:val="26"/>
          <w:szCs w:val="26"/>
        </w:rPr>
        <w:t xml:space="preserve">The Universal Translator wouldn't erase the beauty of diverse languages. It would enhance our appreciation for them. Imagine a world where a tourist can appreciate the poetry of a Japanese haiku or the lyrical flow of an Italian sonnet, even if they don't understand the words themselves. The Translator would be a tool, not a replacement, </w:t>
      </w:r>
      <w:bookmarkStart w:id="0" w:name="_GoBack"/>
      <w:bookmarkEnd w:id="0"/>
      <w:r w:rsidRPr="004620AE">
        <w:rPr>
          <w:rFonts w:ascii="Times New Roman" w:eastAsia="Times New Roman" w:hAnsi="Times New Roman" w:cs="Times New Roman"/>
          <w:color w:val="1F1F1F"/>
          <w:sz w:val="26"/>
          <w:szCs w:val="26"/>
        </w:rPr>
        <w:t>allowing us to explore the richness of languages while fostering understanding on a deeper level.</w:t>
      </w:r>
    </w:p>
    <w:p w:rsidR="004620AE" w:rsidRPr="004620AE" w:rsidRDefault="004620AE" w:rsidP="004620AE">
      <w:pPr>
        <w:spacing w:before="240" w:after="240" w:line="360" w:lineRule="atLeast"/>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     </w:t>
      </w:r>
      <w:r w:rsidRPr="004620AE">
        <w:rPr>
          <w:rFonts w:ascii="Times New Roman" w:eastAsia="Times New Roman" w:hAnsi="Times New Roman" w:cs="Times New Roman"/>
          <w:color w:val="1F1F1F"/>
          <w:sz w:val="26"/>
          <w:szCs w:val="26"/>
        </w:rPr>
        <w:t xml:space="preserve">So, if I could invent something new, it wouldn't be a faster car or a sleeker phone. It would be a gateway to understanding, a bridge between cultures, </w:t>
      </w:r>
      <w:r w:rsidR="00316FF0" w:rsidRPr="004620AE">
        <w:rPr>
          <w:rFonts w:ascii="Times New Roman" w:eastAsia="Times New Roman" w:hAnsi="Times New Roman" w:cs="Times New Roman"/>
          <w:color w:val="1F1F1F"/>
          <w:sz w:val="26"/>
          <w:szCs w:val="26"/>
        </w:rPr>
        <w:t>and a</w:t>
      </w:r>
      <w:r w:rsidRPr="004620AE">
        <w:rPr>
          <w:rFonts w:ascii="Times New Roman" w:eastAsia="Times New Roman" w:hAnsi="Times New Roman" w:cs="Times New Roman"/>
          <w:color w:val="1F1F1F"/>
          <w:sz w:val="26"/>
          <w:szCs w:val="26"/>
        </w:rPr>
        <w:t xml:space="preserve"> spark for human connection – the Universal Translator. It might seem like science fiction, but with dedication and innovation, it could be the key to unlocking a more connected, empathetic, and unified future.</w:t>
      </w:r>
    </w:p>
    <w:p w:rsidR="00102B9C" w:rsidRPr="004620AE" w:rsidRDefault="004620AE" w:rsidP="004620AE">
      <w:pPr>
        <w:rPr>
          <w:rFonts w:ascii="Times New Roman" w:hAnsi="Times New Roman" w:cs="Times New Roman"/>
          <w:sz w:val="26"/>
          <w:szCs w:val="26"/>
        </w:rPr>
      </w:pPr>
      <w:r w:rsidRPr="004620AE">
        <w:rPr>
          <w:rFonts w:ascii="Times New Roman" w:hAnsi="Times New Roman" w:cs="Times New Roman"/>
          <w:sz w:val="26"/>
          <w:szCs w:val="26"/>
        </w:rPr>
        <w:t xml:space="preserve"> </w:t>
      </w:r>
    </w:p>
    <w:sectPr w:rsidR="00102B9C" w:rsidRPr="004620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7C" w:rsidRDefault="00B01B7C" w:rsidP="004620AE">
      <w:pPr>
        <w:spacing w:after="0" w:line="240" w:lineRule="auto"/>
      </w:pPr>
      <w:r>
        <w:separator/>
      </w:r>
    </w:p>
  </w:endnote>
  <w:endnote w:type="continuationSeparator" w:id="0">
    <w:p w:rsidR="00B01B7C" w:rsidRDefault="00B01B7C" w:rsidP="0046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AE" w:rsidRDefault="004620AE" w:rsidP="004620AE">
    <w:pPr>
      <w:jc w:val="right"/>
      <w:rPr>
        <w:rFonts w:ascii="Times New Roman" w:hAnsi="Times New Roman" w:cs="Times New Roman"/>
        <w:sz w:val="26"/>
        <w:szCs w:val="26"/>
      </w:rPr>
    </w:pPr>
    <w:r>
      <w:rPr>
        <w:rFonts w:ascii="Times New Roman" w:hAnsi="Times New Roman" w:cs="Times New Roman"/>
        <w:sz w:val="26"/>
        <w:szCs w:val="26"/>
        <w:u w:val="single"/>
      </w:rPr>
      <w:t>NAME:</w:t>
    </w:r>
    <w:r>
      <w:rPr>
        <w:rFonts w:ascii="Times New Roman" w:hAnsi="Times New Roman" w:cs="Times New Roman"/>
        <w:sz w:val="26"/>
        <w:szCs w:val="26"/>
      </w:rPr>
      <w:t xml:space="preserve"> UCHE-IROADU PRESLEY CHINEDUM</w:t>
    </w:r>
  </w:p>
  <w:p w:rsidR="004620AE" w:rsidRDefault="004620AE" w:rsidP="004620AE">
    <w:pPr>
      <w:jc w:val="right"/>
      <w:rPr>
        <w:rFonts w:ascii="Times New Roman" w:hAnsi="Times New Roman" w:cs="Times New Roman"/>
        <w:sz w:val="26"/>
        <w:szCs w:val="26"/>
      </w:rPr>
    </w:pPr>
    <w:r>
      <w:rPr>
        <w:rFonts w:ascii="Times New Roman" w:hAnsi="Times New Roman" w:cs="Times New Roman"/>
        <w:sz w:val="26"/>
        <w:szCs w:val="26"/>
        <w:u w:val="single"/>
      </w:rPr>
      <w:t>SCHOOL:</w:t>
    </w:r>
    <w:r>
      <w:rPr>
        <w:rFonts w:ascii="Times New Roman" w:hAnsi="Times New Roman" w:cs="Times New Roman"/>
        <w:sz w:val="26"/>
        <w:szCs w:val="26"/>
      </w:rPr>
      <w:t xml:space="preserve"> GRACELAND INTERNATIONAL SCHOOL</w:t>
    </w:r>
  </w:p>
  <w:p w:rsidR="004620AE" w:rsidRDefault="004620AE" w:rsidP="004620AE">
    <w:pPr>
      <w:tabs>
        <w:tab w:val="left" w:pos="2440"/>
      </w:tabs>
      <w:jc w:val="right"/>
      <w:rPr>
        <w:rFonts w:ascii="Times New Roman" w:hAnsi="Times New Roman" w:cs="Times New Roman"/>
        <w:sz w:val="26"/>
        <w:szCs w:val="26"/>
      </w:rPr>
    </w:pPr>
    <w:r>
      <w:rPr>
        <w:rFonts w:ascii="Times New Roman" w:hAnsi="Times New Roman" w:cs="Times New Roman"/>
        <w:sz w:val="26"/>
        <w:szCs w:val="26"/>
      </w:rPr>
      <w:tab/>
    </w:r>
    <w:r w:rsidR="00BE11E2">
      <w:rPr>
        <w:rFonts w:ascii="Times New Roman" w:hAnsi="Times New Roman" w:cs="Times New Roman"/>
        <w:sz w:val="26"/>
        <w:szCs w:val="26"/>
        <w:u w:val="single"/>
      </w:rPr>
      <w:t xml:space="preserve">SCHOOL EMAIL: </w:t>
    </w:r>
    <w:r w:rsidR="00BE11E2">
      <w:rPr>
        <w:rFonts w:ascii="Times New Roman" w:hAnsi="Times New Roman" w:cs="Times New Roman"/>
        <w:sz w:val="26"/>
        <w:szCs w:val="26"/>
      </w:rPr>
      <w:t>gracelandsch2012@yahoo.com</w:t>
    </w:r>
  </w:p>
  <w:p w:rsidR="00BE11E2" w:rsidRDefault="00BE11E2" w:rsidP="004620AE">
    <w:pPr>
      <w:tabs>
        <w:tab w:val="left" w:pos="2440"/>
      </w:tabs>
      <w:jc w:val="right"/>
      <w:rPr>
        <w:rFonts w:ascii="Times New Roman" w:hAnsi="Times New Roman" w:cs="Times New Roman"/>
        <w:sz w:val="26"/>
        <w:szCs w:val="26"/>
      </w:rPr>
    </w:pPr>
    <w:r>
      <w:rPr>
        <w:rFonts w:ascii="Times New Roman" w:hAnsi="Times New Roman" w:cs="Times New Roman"/>
        <w:sz w:val="26"/>
        <w:szCs w:val="26"/>
        <w:u w:val="single"/>
      </w:rPr>
      <w:t>PRINCIPAL PHONE NUMBER:</w:t>
    </w:r>
    <w:r>
      <w:rPr>
        <w:rFonts w:ascii="Times New Roman" w:hAnsi="Times New Roman" w:cs="Times New Roman"/>
        <w:sz w:val="26"/>
        <w:szCs w:val="26"/>
      </w:rPr>
      <w:t xml:space="preserve"> 08037544711</w:t>
    </w:r>
  </w:p>
  <w:p w:rsidR="00BE11E2" w:rsidRDefault="00BE11E2" w:rsidP="004620AE">
    <w:pPr>
      <w:tabs>
        <w:tab w:val="left" w:pos="2440"/>
      </w:tabs>
      <w:jc w:val="right"/>
      <w:rPr>
        <w:rFonts w:ascii="Times New Roman" w:hAnsi="Times New Roman" w:cs="Times New Roman"/>
        <w:sz w:val="26"/>
        <w:szCs w:val="26"/>
      </w:rPr>
    </w:pPr>
    <w:r>
      <w:rPr>
        <w:rFonts w:ascii="Times New Roman" w:hAnsi="Times New Roman" w:cs="Times New Roman"/>
        <w:sz w:val="26"/>
        <w:szCs w:val="26"/>
        <w:u w:val="single"/>
      </w:rPr>
      <w:t>CLASS:</w:t>
    </w:r>
    <w:r w:rsidRPr="00BE11E2">
      <w:rPr>
        <w:rFonts w:ascii="Times New Roman" w:hAnsi="Times New Roman" w:cs="Times New Roman"/>
        <w:sz w:val="26"/>
        <w:szCs w:val="26"/>
      </w:rPr>
      <w:t xml:space="preserve"> GRADE 9</w:t>
    </w:r>
  </w:p>
  <w:p w:rsidR="00BE11E2" w:rsidRPr="00BE11E2" w:rsidRDefault="00BE11E2" w:rsidP="004620AE">
    <w:pPr>
      <w:tabs>
        <w:tab w:val="left" w:pos="2440"/>
      </w:tabs>
      <w:jc w:val="right"/>
      <w:rPr>
        <w:rFonts w:ascii="Times New Roman" w:hAnsi="Times New Roman" w:cs="Times New Roman"/>
        <w:sz w:val="26"/>
        <w:szCs w:val="26"/>
      </w:rPr>
    </w:pPr>
  </w:p>
  <w:p w:rsidR="004620AE" w:rsidRDefault="004620AE" w:rsidP="004620A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7C" w:rsidRDefault="00B01B7C" w:rsidP="004620AE">
      <w:pPr>
        <w:spacing w:after="0" w:line="240" w:lineRule="auto"/>
      </w:pPr>
      <w:r>
        <w:separator/>
      </w:r>
    </w:p>
  </w:footnote>
  <w:footnote w:type="continuationSeparator" w:id="0">
    <w:p w:rsidR="00B01B7C" w:rsidRDefault="00B01B7C" w:rsidP="00462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5"/>
    <w:rsid w:val="00102B9C"/>
    <w:rsid w:val="00316FF0"/>
    <w:rsid w:val="004620AE"/>
    <w:rsid w:val="00B01B7C"/>
    <w:rsid w:val="00BC6910"/>
    <w:rsid w:val="00BC78D6"/>
    <w:rsid w:val="00BE11E2"/>
    <w:rsid w:val="00C3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50D0B-5324-4165-B391-75A5C567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2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token">
    <w:name w:val="first-token"/>
    <w:basedOn w:val="Normal"/>
    <w:rsid w:val="00462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620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20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2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0AE"/>
  </w:style>
  <w:style w:type="paragraph" w:styleId="Footer">
    <w:name w:val="footer"/>
    <w:basedOn w:val="Normal"/>
    <w:link w:val="FooterChar"/>
    <w:uiPriority w:val="99"/>
    <w:unhideWhenUsed/>
    <w:rsid w:val="0046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360343">
      <w:bodyDiv w:val="1"/>
      <w:marLeft w:val="0"/>
      <w:marRight w:val="0"/>
      <w:marTop w:val="0"/>
      <w:marBottom w:val="0"/>
      <w:divBdr>
        <w:top w:val="none" w:sz="0" w:space="0" w:color="auto"/>
        <w:left w:val="none" w:sz="0" w:space="0" w:color="auto"/>
        <w:bottom w:val="none" w:sz="0" w:space="0" w:color="auto"/>
        <w:right w:val="none" w:sz="0" w:space="0" w:color="auto"/>
      </w:divBdr>
    </w:div>
    <w:div w:id="10716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29077</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lab9</dc:creator>
  <cp:keywords/>
  <dc:description/>
  <cp:lastModifiedBy>lab9</cp:lastModifiedBy>
  <cp:revision>3</cp:revision>
  <dcterms:created xsi:type="dcterms:W3CDTF">2024-06-07T03:15:00Z</dcterms:created>
  <dcterms:modified xsi:type="dcterms:W3CDTF">2024-06-27T07:52:00Z</dcterms:modified>
</cp:coreProperties>
</file>