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22"/>
          <w:szCs w:val="22"/>
          <w:u w:val="none"/>
        </w:rPr>
        <w:t xml:space="preserve">Essay Topic: IF I COULD INVENT SOMETHING NEW</w:t>
      </w:r>
    </w:p>
    <w:p/>
    <w:p/>
    <w:p>
      <w:r>
        <w:rPr>
          <w:rFonts w:ascii="Calibri"/>
          <w:b w:val="0"/>
          <w:i w:val="0"/>
          <w:strike w:val="0"/>
          <w:dstrike w:val="0"/>
          <w:emboss w:val="0"/>
          <w:imprint w:val="0"/>
          <w:outline w:val="0"/>
          <w:shadow w:val="0"/>
          <w:sz w:val="22"/>
          <w:szCs w:val="22"/>
          <w:u w:val="none"/>
        </w:rPr>
        <w:t xml:space="preserve"> Title:"Revolutionizing Healthcare: The Quest for an AIDS-Curing Antibiotic"</w:t>
      </w:r>
    </w:p>
    <w:p/>
    <w:p/>
    <w:p>
      <w:r>
        <w:rPr>
          <w:rFonts w:ascii="Calibri"/>
          <w:b w:val="0"/>
          <w:i w:val="0"/>
          <w:strike w:val="0"/>
          <w:dstrike w:val="0"/>
          <w:emboss w:val="0"/>
          <w:imprint w:val="0"/>
          <w:outline w:val="0"/>
          <w:shadow w:val="0"/>
          <w:sz w:val="22"/>
          <w:szCs w:val="22"/>
          <w:u w:val="none"/>
        </w:rPr>
        <w:t xml:space="preserve">Introduction:</w:t>
      </w:r>
    </w:p>
    <w:p/>
    <w:p>
      <w:r>
        <w:rPr>
          <w:rFonts w:ascii="Calibri"/>
          <w:b w:val="0"/>
          <w:i w:val="0"/>
          <w:strike w:val="0"/>
          <w:dstrike w:val="0"/>
          <w:emboss w:val="0"/>
          <w:imprint w:val="0"/>
          <w:outline w:val="0"/>
          <w:shadow w:val="0"/>
          <w:sz w:val="22"/>
          <w:szCs w:val="22"/>
          <w:u w:val="none"/>
        </w:rPr>
        <w:t xml:space="preserve">If I could invent something new, it would be a revolutionary breakthrough in healthcare: an AIDS-curing antibiotic. HIV/AIDS has been one of the most devastating diseases in human history, with millions of lives lost and countless others affected. Despite remarkable progress in treatment and prevention, a cure for AIDS remains elusive. My invention aims to change that, offering hope for a world free from HIV/AIDS.</w:t>
      </w:r>
    </w:p>
    <w:p/>
    <w:p>
      <w:r>
        <w:rPr>
          <w:rFonts w:ascii="Calibri"/>
          <w:b w:val="0"/>
          <w:i w:val="0"/>
          <w:strike w:val="0"/>
          <w:dstrike w:val="0"/>
          <w:emboss w:val="0"/>
          <w:imprint w:val="0"/>
          <w:outline w:val="0"/>
          <w:shadow w:val="0"/>
          <w:sz w:val="22"/>
          <w:szCs w:val="22"/>
          <w:u w:val="none"/>
        </w:rPr>
        <w:t xml:space="preserve">Body:</w:t>
      </w:r>
    </w:p>
    <w:p/>
    <w:p>
      <w:r>
        <w:rPr>
          <w:rFonts w:ascii="Calibri"/>
          <w:b w:val="0"/>
          <w:i w:val="0"/>
          <w:strike w:val="0"/>
          <w:dstrike w:val="0"/>
          <w:emboss w:val="0"/>
          <w:imprint w:val="0"/>
          <w:outline w:val="0"/>
          <w:shadow w:val="0"/>
          <w:sz w:val="22"/>
          <w:szCs w:val="22"/>
          <w:u w:val="none"/>
        </w:rPr>
        <w:t xml:space="preserve">The development of an AIDS-curing antibiotic would require a multidisciplinary approach involving experts in medicine, microbiology, and immunology. Extensive research would be conducted to identify the specific mechanisms of the HIV virus and its interaction with the human immune system. Understanding the complexities of the virus is essential to design an antibiotic that can effectively target and eliminate it.</w:t>
      </w:r>
    </w:p>
    <w:p/>
    <w:p>
      <w:r>
        <w:rPr>
          <w:rFonts w:ascii="Calibri"/>
          <w:b w:val="0"/>
          <w:i w:val="0"/>
          <w:strike w:val="0"/>
          <w:dstrike w:val="0"/>
          <w:emboss w:val="0"/>
          <w:imprint w:val="0"/>
          <w:outline w:val="0"/>
          <w:shadow w:val="0"/>
          <w:sz w:val="22"/>
          <w:szCs w:val="22"/>
          <w:u w:val="none"/>
        </w:rPr>
        <w:t xml:space="preserve">One of the primary challenges in curing AIDS is the ability of the virus to mutate rapidly, leading to drug resistance. To overcome this obstacle, my invention would involve the development of a highly potent and broad-spectrum antibiotic. This antibiotic would target multiple stages of the viral life cycle, ensuring that no mutations can escape its attack. Moreover, it would be designed to selectively target infected cells, sparing healthy cells and minimizing potential side effects.</w:t>
      </w:r>
    </w:p>
    <w:p/>
    <w:p>
      <w:r>
        <w:rPr>
          <w:rFonts w:ascii="Calibri"/>
          <w:b w:val="0"/>
          <w:i w:val="0"/>
          <w:strike w:val="0"/>
          <w:dstrike w:val="0"/>
          <w:emboss w:val="0"/>
          <w:imprint w:val="0"/>
          <w:outline w:val="0"/>
          <w:shadow w:val="0"/>
          <w:sz w:val="22"/>
          <w:szCs w:val="22"/>
          <w:u w:val="none"/>
        </w:rPr>
        <w:t xml:space="preserve">Another aspect of my invention would be the integration of immunotherapy techniques. The immune system plays a crucial role in controlling HIV, and harnessing its power could be a game-changer in the fight against AIDS. By combining the antibiotic with immune-modulating drugs, we can enhance the body's natural defense mechanisms and provide a more comprehensive approach to eradicating the virus.</w:t>
      </w:r>
    </w:p>
    <w:p/>
    <w:p>
      <w:r>
        <w:rPr>
          <w:rFonts w:ascii="Calibri"/>
          <w:b w:val="0"/>
          <w:i w:val="0"/>
          <w:strike w:val="0"/>
          <w:dstrike w:val="0"/>
          <w:emboss w:val="0"/>
          <w:imprint w:val="0"/>
          <w:outline w:val="0"/>
          <w:shadow w:val="0"/>
          <w:sz w:val="22"/>
          <w:szCs w:val="22"/>
          <w:u w:val="none"/>
        </w:rPr>
        <w:t xml:space="preserve">To ensure the widespread accessibility of the AIDS-curing antibiotic, my invention would focus on affordability and scalability. The production process would be optimized to reduce costs without compromising quality. Additionally, partnerships with pharmaceutical companies and international organizations would be established to enable affordable distribution to developing countries, where the burden of HIV/AIDS is often the greatest.</w:t>
      </w:r>
    </w:p>
    <w:p/>
    <w:p>
      <w:r>
        <w:rPr>
          <w:rFonts w:ascii="Calibri"/>
          <w:b w:val="0"/>
          <w:i w:val="0"/>
          <w:strike w:val="0"/>
          <w:dstrike w:val="0"/>
          <w:emboss w:val="0"/>
          <w:imprint w:val="0"/>
          <w:outline w:val="0"/>
          <w:shadow w:val="0"/>
          <w:sz w:val="22"/>
          <w:szCs w:val="22"/>
          <w:u w:val="none"/>
        </w:rPr>
        <w:t xml:space="preserve">Furthermore, my invention would include educational initiatives to raise awareness about HIV/AIDS, its prevention, and the availability of the antibiotic. By empowering communities with knowledge, we can break the stigma surrounding the disease and encourage individuals to seek early testing and treatment. Through targeted campaigns and partnerships with healthcare providers, we can ensure that those who need the antibiotic can access it promptly.</w:t>
      </w:r>
    </w:p>
    <w:p/>
    <w:p>
      <w:r>
        <w:rPr>
          <w:rFonts w:ascii="Calibri"/>
          <w:b w:val="0"/>
          <w:i w:val="0"/>
          <w:strike w:val="0"/>
          <w:dstrike w:val="0"/>
          <w:emboss w:val="0"/>
          <w:imprint w:val="0"/>
          <w:outline w:val="0"/>
          <w:shadow w:val="0"/>
          <w:sz w:val="22"/>
          <w:szCs w:val="22"/>
          <w:u w:val="none"/>
        </w:rPr>
        <w:t xml:space="preserve">Conclusion:</w:t>
      </w:r>
    </w:p>
    <w:p/>
    <w:p>
      <w:r>
        <w:rPr>
          <w:rFonts w:ascii="Calibri"/>
          <w:b w:val="0"/>
          <w:i w:val="0"/>
          <w:strike w:val="0"/>
          <w:dstrike w:val="0"/>
          <w:emboss w:val="0"/>
          <w:imprint w:val="0"/>
          <w:outline w:val="0"/>
          <w:shadow w:val="0"/>
          <w:sz w:val="22"/>
          <w:szCs w:val="22"/>
          <w:u w:val="none"/>
        </w:rPr>
        <w:t xml:space="preserve">Inventing an AIDS-curing antibiotic would be a monumental achievement in healthcare, offering hope and relief to millions of people living with or affected by HIV/AIDS. By combining extensive research, immunotherapy techniques, affordability, and education, my invention seeks to revolutionize the approach towards ending the HIV/AIDS pandemic. It is only through continuous innovation and collective efforts that we can envision a future where AIDS is no longer a threat. Let us embark on this quest to transform healthcare and make the dream of an AIDS-free world a reality.</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