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DB6F7" w14:textId="77777777" w:rsidR="002D4F21" w:rsidRPr="002D4F21" w:rsidRDefault="002D4F21" w:rsidP="002D4F21">
      <w:pPr>
        <w:rPr>
          <w:rFonts w:ascii="Algerian" w:hAnsi="Algerian"/>
          <w:b/>
          <w:sz w:val="40"/>
          <w:szCs w:val="40"/>
          <w:u w:val="single"/>
        </w:rPr>
      </w:pPr>
      <w:r w:rsidRPr="002D4F21">
        <w:rPr>
          <w:rFonts w:ascii="Algerian" w:hAnsi="Algerian"/>
          <w:b/>
          <w:sz w:val="40"/>
          <w:szCs w:val="40"/>
          <w:u w:val="single"/>
        </w:rPr>
        <w:t>Title: Unveiling Temporal Horizons: The ChronoSphere Time Machine</w:t>
      </w:r>
    </w:p>
    <w:p w14:paraId="62F0D08F" w14:textId="77777777" w:rsidR="002D4F21" w:rsidRPr="001C3E2D" w:rsidRDefault="002D4F21" w:rsidP="002D4F21">
      <w:pPr>
        <w:rPr>
          <w:rFonts w:ascii="Algerian" w:hAnsi="Algerian"/>
          <w:b/>
          <w:sz w:val="26"/>
          <w:szCs w:val="26"/>
        </w:rPr>
      </w:pPr>
    </w:p>
    <w:p w14:paraId="4B7DEBF2" w14:textId="77777777" w:rsidR="002D4F21" w:rsidRPr="001C3E2D" w:rsidRDefault="002D4F21" w:rsidP="002D4F21">
      <w:pPr>
        <w:rPr>
          <w:rFonts w:ascii="Times New Roman" w:hAnsi="Times New Roman" w:cs="Times New Roman"/>
          <w:sz w:val="26"/>
          <w:szCs w:val="26"/>
        </w:rPr>
      </w:pPr>
      <w:r w:rsidRPr="001C3E2D">
        <w:rPr>
          <w:rFonts w:ascii="Times New Roman" w:hAnsi="Times New Roman" w:cs="Times New Roman"/>
          <w:sz w:val="26"/>
          <w:szCs w:val="26"/>
        </w:rPr>
        <w:t>In the annals of human history, the concept of time travel has captivated the imagination, inspiring countless works of fiction and fueling philosophical discourse. As I ponder the question of what if I could invent something new, my mind is drawn to the realm of temporal exploration—a frontier ripe with possibilities and mysteries waiting to be unraveled. Thus, I present to you my vision for a groundbreaking invention: the ChronoSphere Time Machine.</w:t>
      </w:r>
    </w:p>
    <w:p w14:paraId="38D16F44" w14:textId="77777777" w:rsidR="002D4F21" w:rsidRPr="001C3E2D" w:rsidRDefault="002D4F21" w:rsidP="002D4F21">
      <w:pPr>
        <w:rPr>
          <w:rFonts w:ascii="Times New Roman" w:hAnsi="Times New Roman" w:cs="Times New Roman"/>
          <w:sz w:val="26"/>
          <w:szCs w:val="26"/>
        </w:rPr>
      </w:pPr>
    </w:p>
    <w:p w14:paraId="55A66110" w14:textId="77777777" w:rsidR="002D4F21" w:rsidRPr="001C3E2D" w:rsidRDefault="002D4F21" w:rsidP="002D4F21">
      <w:pPr>
        <w:rPr>
          <w:rFonts w:ascii="Times New Roman" w:hAnsi="Times New Roman" w:cs="Times New Roman"/>
          <w:sz w:val="26"/>
          <w:szCs w:val="26"/>
        </w:rPr>
      </w:pPr>
      <w:r w:rsidRPr="001C3E2D">
        <w:rPr>
          <w:rFonts w:ascii="Times New Roman" w:hAnsi="Times New Roman" w:cs="Times New Roman"/>
          <w:sz w:val="26"/>
          <w:szCs w:val="26"/>
        </w:rPr>
        <w:t>At its core, the ChronoSphere Time Machine represents a paradigm shift in our understanding of time and space—a technological marvel that transcends the boundaries of conventional physics. Conceived through a fusion of theoretical physics, quantum mechanics, and cutting-edge engineering, it stands as a testament to human ingenuity and the relentless pursuit of knowledge.</w:t>
      </w:r>
    </w:p>
    <w:p w14:paraId="6AE68916" w14:textId="77777777" w:rsidR="002D4F21" w:rsidRPr="001C3E2D" w:rsidRDefault="002D4F21" w:rsidP="002D4F21">
      <w:pPr>
        <w:rPr>
          <w:rFonts w:ascii="Times New Roman" w:hAnsi="Times New Roman" w:cs="Times New Roman"/>
          <w:sz w:val="26"/>
          <w:szCs w:val="26"/>
        </w:rPr>
      </w:pPr>
    </w:p>
    <w:p w14:paraId="29260EE0" w14:textId="77777777" w:rsidR="002D4F21" w:rsidRPr="001C3E2D" w:rsidRDefault="002D4F21" w:rsidP="002D4F21">
      <w:pPr>
        <w:rPr>
          <w:rFonts w:ascii="Times New Roman" w:hAnsi="Times New Roman" w:cs="Times New Roman"/>
          <w:sz w:val="26"/>
          <w:szCs w:val="26"/>
        </w:rPr>
      </w:pPr>
      <w:r w:rsidRPr="001C3E2D">
        <w:rPr>
          <w:rFonts w:ascii="Times New Roman" w:hAnsi="Times New Roman" w:cs="Times New Roman"/>
          <w:sz w:val="26"/>
          <w:szCs w:val="26"/>
        </w:rPr>
        <w:t>The ChronoSphere Time Machine takes the form of a sleek, futuristic capsule, equipped with an array of advanced instrumentation and state-of-the-art propulsion systems. Its design is both elegant and functional, embodying a perfect synergy of form and function.</w:t>
      </w:r>
    </w:p>
    <w:p w14:paraId="341560D9" w14:textId="77777777" w:rsidR="002D4F21" w:rsidRPr="001C3E2D" w:rsidRDefault="002D4F21" w:rsidP="002D4F21">
      <w:pPr>
        <w:rPr>
          <w:rFonts w:ascii="Times New Roman" w:hAnsi="Times New Roman" w:cs="Times New Roman"/>
          <w:sz w:val="26"/>
          <w:szCs w:val="26"/>
        </w:rPr>
      </w:pPr>
    </w:p>
    <w:p w14:paraId="33312486" w14:textId="77777777" w:rsidR="002D4F21" w:rsidRPr="001C3E2D" w:rsidRDefault="002D4F21" w:rsidP="002D4F21">
      <w:pPr>
        <w:rPr>
          <w:rFonts w:ascii="Times New Roman" w:hAnsi="Times New Roman" w:cs="Times New Roman"/>
          <w:sz w:val="26"/>
          <w:szCs w:val="26"/>
        </w:rPr>
      </w:pPr>
      <w:r w:rsidRPr="001C3E2D">
        <w:rPr>
          <w:rFonts w:ascii="Times New Roman" w:hAnsi="Times New Roman" w:cs="Times New Roman"/>
          <w:sz w:val="26"/>
          <w:szCs w:val="26"/>
        </w:rPr>
        <w:t>But what sets the ChronoSphere Time Machine apart is its ability to traverse the fabric of spacetime itself, allowing its occupants to journey backward or forward in time with unprecedented precision. Through the manipulation of gravitational fields, exotic matter, and quantum entanglement, it opens a portal to temporal horizons previously thought inaccessible.</w:t>
      </w:r>
    </w:p>
    <w:p w14:paraId="7F52EB4A" w14:textId="77777777" w:rsidR="002D4F21" w:rsidRPr="001C3E2D" w:rsidRDefault="002D4F21" w:rsidP="002D4F21">
      <w:pPr>
        <w:rPr>
          <w:rFonts w:ascii="Times New Roman" w:hAnsi="Times New Roman" w:cs="Times New Roman"/>
          <w:sz w:val="26"/>
          <w:szCs w:val="26"/>
        </w:rPr>
      </w:pPr>
    </w:p>
    <w:p w14:paraId="2B196215" w14:textId="77777777" w:rsidR="002D4F21" w:rsidRPr="001C3E2D" w:rsidRDefault="002D4F21" w:rsidP="002D4F21">
      <w:pPr>
        <w:rPr>
          <w:rFonts w:ascii="Times New Roman" w:hAnsi="Times New Roman" w:cs="Times New Roman"/>
          <w:sz w:val="26"/>
          <w:szCs w:val="26"/>
        </w:rPr>
      </w:pPr>
      <w:r w:rsidRPr="001C3E2D">
        <w:rPr>
          <w:rFonts w:ascii="Times New Roman" w:hAnsi="Times New Roman" w:cs="Times New Roman"/>
          <w:sz w:val="26"/>
          <w:szCs w:val="26"/>
        </w:rPr>
        <w:t>Imagine the possibilities afforded by such a revolutionary invention. Historians could witness pivotal moments in human history firsthand, unraveling the mysteries of ancient civilizations and shedding light on the origins of our species. Scientists could peer into the future, glimpsing potential outcomes and charting a course towards a more prosperous and sustainable world.</w:t>
      </w:r>
    </w:p>
    <w:p w14:paraId="07D47E33" w14:textId="77777777" w:rsidR="002D4F21" w:rsidRPr="001C3E2D" w:rsidRDefault="002D4F21" w:rsidP="002D4F21">
      <w:pPr>
        <w:rPr>
          <w:rFonts w:ascii="Times New Roman" w:hAnsi="Times New Roman" w:cs="Times New Roman"/>
          <w:sz w:val="26"/>
          <w:szCs w:val="26"/>
        </w:rPr>
      </w:pPr>
    </w:p>
    <w:p w14:paraId="7DFA1156" w14:textId="77777777" w:rsidR="002D4F21" w:rsidRPr="001C3E2D" w:rsidRDefault="002D4F21" w:rsidP="002D4F21">
      <w:pPr>
        <w:rPr>
          <w:rFonts w:ascii="Times New Roman" w:hAnsi="Times New Roman" w:cs="Times New Roman"/>
          <w:sz w:val="26"/>
          <w:szCs w:val="26"/>
        </w:rPr>
      </w:pPr>
      <w:r w:rsidRPr="001C3E2D">
        <w:rPr>
          <w:rFonts w:ascii="Times New Roman" w:hAnsi="Times New Roman" w:cs="Times New Roman"/>
          <w:sz w:val="26"/>
          <w:szCs w:val="26"/>
        </w:rPr>
        <w:lastRenderedPageBreak/>
        <w:t>But the ChronoSphere Time Machine is more than just a tool for exploration—it is a catalyst for progress and understanding. By bridging the divide between past, present, and future, it offers insights into the nature of causality, free will, and the human condition. It challenges our preconceptions and invites us to question the very fabric of reality itself.</w:t>
      </w:r>
    </w:p>
    <w:p w14:paraId="7D7813E3" w14:textId="77777777" w:rsidR="002D4F21" w:rsidRPr="001C3E2D" w:rsidRDefault="002D4F21" w:rsidP="002D4F21">
      <w:pPr>
        <w:rPr>
          <w:rFonts w:ascii="Times New Roman" w:hAnsi="Times New Roman" w:cs="Times New Roman"/>
          <w:sz w:val="26"/>
          <w:szCs w:val="26"/>
        </w:rPr>
      </w:pPr>
    </w:p>
    <w:p w14:paraId="029FF137" w14:textId="77777777" w:rsidR="002D4F21" w:rsidRPr="001C3E2D" w:rsidRDefault="002D4F21" w:rsidP="002D4F21">
      <w:pPr>
        <w:rPr>
          <w:rFonts w:ascii="Times New Roman" w:hAnsi="Times New Roman" w:cs="Times New Roman"/>
          <w:sz w:val="26"/>
          <w:szCs w:val="26"/>
        </w:rPr>
      </w:pPr>
      <w:r w:rsidRPr="001C3E2D">
        <w:rPr>
          <w:rFonts w:ascii="Times New Roman" w:hAnsi="Times New Roman" w:cs="Times New Roman"/>
          <w:sz w:val="26"/>
          <w:szCs w:val="26"/>
        </w:rPr>
        <w:t>Of course, with such revolutionary power comes great responsibility. The ChronoSphere Time Machine must be wielded with care and caution, lest it disrupt the delicate balance of the space-time continuum. Ethical considerations, safety protocols, and regulatory oversight are paramount to ensure its responsible use and prevent unintended consequences.</w:t>
      </w:r>
    </w:p>
    <w:p w14:paraId="4CF5874C" w14:textId="77777777" w:rsidR="002D4F21" w:rsidRPr="001C3E2D" w:rsidRDefault="002D4F21" w:rsidP="002D4F21">
      <w:pPr>
        <w:rPr>
          <w:rFonts w:ascii="Times New Roman" w:hAnsi="Times New Roman" w:cs="Times New Roman"/>
          <w:sz w:val="26"/>
          <w:szCs w:val="26"/>
        </w:rPr>
      </w:pPr>
    </w:p>
    <w:p w14:paraId="025450EC" w14:textId="739C4485" w:rsidR="002D4F21" w:rsidRPr="001C3E2D" w:rsidRDefault="002D4F21" w:rsidP="002D4F21">
      <w:pPr>
        <w:rPr>
          <w:rFonts w:ascii="Times New Roman" w:hAnsi="Times New Roman" w:cs="Times New Roman"/>
          <w:sz w:val="26"/>
          <w:szCs w:val="26"/>
        </w:rPr>
      </w:pPr>
      <w:r w:rsidRPr="001C3E2D">
        <w:rPr>
          <w:rFonts w:ascii="Times New Roman" w:hAnsi="Times New Roman" w:cs="Times New Roman"/>
          <w:sz w:val="26"/>
          <w:szCs w:val="26"/>
        </w:rPr>
        <w:t>In conclusion, the ChronoSphere Time Machine represents a bold leap into the unknown—a testament to the indomitable spirit of exploration and discovery that defines humanity. As I reflect on the question of what if I could invent something new, I am filled with awe and wonder at the possibilities that lie ahead. For in the depths of our imagination, we have the power to unlock the secrets of the universe and embark on a journey of infinite possibilities.</w:t>
      </w:r>
    </w:p>
    <w:p w14:paraId="4CFD99E7" w14:textId="380608DD" w:rsidR="001C3E2D" w:rsidRPr="001C3E2D" w:rsidRDefault="001C3E2D" w:rsidP="002D4F21">
      <w:pPr>
        <w:rPr>
          <w:rFonts w:ascii="Times New Roman" w:hAnsi="Times New Roman" w:cs="Times New Roman"/>
          <w:sz w:val="26"/>
          <w:szCs w:val="26"/>
        </w:rPr>
      </w:pPr>
    </w:p>
    <w:p w14:paraId="5A8EC6DF" w14:textId="36632CF8" w:rsidR="001C3E2D" w:rsidRPr="001C3E2D" w:rsidRDefault="001C3E2D" w:rsidP="002D4F21">
      <w:pPr>
        <w:rPr>
          <w:rFonts w:ascii="Times New Roman" w:hAnsi="Times New Roman" w:cs="Times New Roman"/>
          <w:sz w:val="26"/>
          <w:szCs w:val="26"/>
        </w:rPr>
      </w:pPr>
      <w:r w:rsidRPr="001C3E2D">
        <w:rPr>
          <w:rFonts w:ascii="Times New Roman" w:hAnsi="Times New Roman" w:cs="Times New Roman"/>
          <w:sz w:val="26"/>
          <w:szCs w:val="26"/>
        </w:rPr>
        <w:t xml:space="preserve">By </w:t>
      </w:r>
      <w:proofErr w:type="spellStart"/>
      <w:r w:rsidRPr="001C3E2D">
        <w:rPr>
          <w:rFonts w:ascii="Times New Roman" w:hAnsi="Times New Roman" w:cs="Times New Roman"/>
          <w:sz w:val="26"/>
          <w:szCs w:val="26"/>
        </w:rPr>
        <w:t>jomiloju</w:t>
      </w:r>
      <w:proofErr w:type="spellEnd"/>
      <w:r w:rsidRPr="001C3E2D">
        <w:rPr>
          <w:rFonts w:ascii="Times New Roman" w:hAnsi="Times New Roman" w:cs="Times New Roman"/>
          <w:sz w:val="26"/>
          <w:szCs w:val="26"/>
        </w:rPr>
        <w:t xml:space="preserve"> </w:t>
      </w:r>
      <w:proofErr w:type="spellStart"/>
      <w:r w:rsidRPr="001C3E2D">
        <w:rPr>
          <w:rFonts w:ascii="Times New Roman" w:hAnsi="Times New Roman" w:cs="Times New Roman"/>
          <w:sz w:val="26"/>
          <w:szCs w:val="26"/>
        </w:rPr>
        <w:t>oyeleke</w:t>
      </w:r>
      <w:proofErr w:type="spellEnd"/>
    </w:p>
    <w:p w14:paraId="15C0FB5D" w14:textId="111FECD7" w:rsidR="001C3E2D" w:rsidRPr="001C3E2D" w:rsidRDefault="001C3E2D" w:rsidP="002D4F21">
      <w:pPr>
        <w:rPr>
          <w:rFonts w:ascii="Times New Roman" w:hAnsi="Times New Roman" w:cs="Times New Roman"/>
          <w:sz w:val="26"/>
          <w:szCs w:val="26"/>
        </w:rPr>
      </w:pPr>
      <w:r w:rsidRPr="001C3E2D">
        <w:rPr>
          <w:rFonts w:ascii="Times New Roman" w:hAnsi="Times New Roman" w:cs="Times New Roman"/>
          <w:sz w:val="26"/>
          <w:szCs w:val="26"/>
        </w:rPr>
        <w:t xml:space="preserve">6 Harold </w:t>
      </w:r>
      <w:proofErr w:type="spellStart"/>
      <w:r w:rsidRPr="001C3E2D">
        <w:rPr>
          <w:rFonts w:ascii="Times New Roman" w:hAnsi="Times New Roman" w:cs="Times New Roman"/>
          <w:sz w:val="26"/>
          <w:szCs w:val="26"/>
        </w:rPr>
        <w:t>Shodipo</w:t>
      </w:r>
      <w:proofErr w:type="spellEnd"/>
      <w:r w:rsidRPr="001C3E2D">
        <w:rPr>
          <w:rFonts w:ascii="Times New Roman" w:hAnsi="Times New Roman" w:cs="Times New Roman"/>
          <w:sz w:val="26"/>
          <w:szCs w:val="26"/>
        </w:rPr>
        <w:t xml:space="preserve"> Crescent, GRA, Ikeja</w:t>
      </w:r>
    </w:p>
    <w:p w14:paraId="10CDB4EC" w14:textId="0BBB367B" w:rsidR="001C3E2D" w:rsidRDefault="001C3E2D" w:rsidP="002D4F21">
      <w:pPr>
        <w:rPr>
          <w:rFonts w:ascii="Times New Roman" w:hAnsi="Times New Roman" w:cs="Times New Roman"/>
          <w:sz w:val="26"/>
          <w:szCs w:val="26"/>
        </w:rPr>
      </w:pPr>
      <w:proofErr w:type="spellStart"/>
      <w:r w:rsidRPr="001C3E2D">
        <w:rPr>
          <w:rFonts w:ascii="Times New Roman" w:hAnsi="Times New Roman" w:cs="Times New Roman"/>
          <w:sz w:val="26"/>
          <w:szCs w:val="26"/>
        </w:rPr>
        <w:t>avi-cenna</w:t>
      </w:r>
      <w:proofErr w:type="spellEnd"/>
      <w:r w:rsidRPr="001C3E2D">
        <w:rPr>
          <w:rFonts w:ascii="Times New Roman" w:hAnsi="Times New Roman" w:cs="Times New Roman"/>
          <w:sz w:val="26"/>
          <w:szCs w:val="26"/>
        </w:rPr>
        <w:t xml:space="preserve"> int school</w:t>
      </w:r>
    </w:p>
    <w:p w14:paraId="2825D597" w14:textId="461FC86D" w:rsidR="001164B9" w:rsidRPr="001C3E2D" w:rsidRDefault="001164B9" w:rsidP="002D4F21">
      <w:pPr>
        <w:rPr>
          <w:rFonts w:ascii="Times New Roman" w:hAnsi="Times New Roman" w:cs="Times New Roman"/>
          <w:sz w:val="26"/>
          <w:szCs w:val="26"/>
        </w:rPr>
      </w:pPr>
      <w:r>
        <w:rPr>
          <w:rFonts w:ascii="Times New Roman" w:hAnsi="Times New Roman" w:cs="Times New Roman"/>
          <w:sz w:val="26"/>
          <w:szCs w:val="26"/>
        </w:rPr>
        <w:t>year 7</w:t>
      </w:r>
      <w:bookmarkStart w:id="0" w:name="_GoBack"/>
      <w:bookmarkEnd w:id="0"/>
    </w:p>
    <w:sectPr w:rsidR="001164B9" w:rsidRPr="001C3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21"/>
    <w:rsid w:val="001164B9"/>
    <w:rsid w:val="001C3E2D"/>
    <w:rsid w:val="002D4F21"/>
    <w:rsid w:val="00BA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A6D2"/>
  <w15:chartTrackingRefBased/>
  <w15:docId w15:val="{99959B03-E429-406F-B037-12C5350B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Oyeleke Jomiloju</dc:creator>
  <cp:keywords/>
  <dc:description/>
  <cp:lastModifiedBy>Oyeleke Jomiloju</cp:lastModifiedBy>
  <cp:revision>4</cp:revision>
  <dcterms:created xsi:type="dcterms:W3CDTF">2024-06-06T08:03:00Z</dcterms:created>
  <dcterms:modified xsi:type="dcterms:W3CDTF">2024-06-06T08:15:00Z</dcterms:modified>
</cp:coreProperties>
</file>