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30C3" w:rsidRPr="00CE30C3" w:rsidRDefault="00CE30C3" w:rsidP="00CE30C3">
      <w:pPr>
        <w:jc w:val="both"/>
        <w:rPr>
          <w:rFonts w:ascii="Times New Roman" w:hAnsi="Times New Roman" w:cs="Times New Roman"/>
          <w:b/>
          <w:bCs/>
          <w:sz w:val="26"/>
          <w:szCs w:val="26"/>
        </w:rPr>
      </w:pPr>
      <w:r w:rsidRPr="00CE30C3">
        <w:rPr>
          <w:rFonts w:ascii="Times New Roman" w:hAnsi="Times New Roman" w:cs="Times New Roman"/>
          <w:b/>
          <w:bCs/>
          <w:sz w:val="26"/>
          <w:szCs w:val="26"/>
        </w:rPr>
        <w:t>THEODORA KOSITA-MADU</w:t>
      </w:r>
    </w:p>
    <w:p w:rsidR="00CE30C3" w:rsidRPr="00CE30C3" w:rsidRDefault="00CE30C3" w:rsidP="00CE30C3">
      <w:pPr>
        <w:jc w:val="both"/>
        <w:rPr>
          <w:rFonts w:ascii="Times New Roman" w:hAnsi="Times New Roman" w:cs="Times New Roman"/>
          <w:b/>
          <w:bCs/>
          <w:sz w:val="26"/>
          <w:szCs w:val="26"/>
        </w:rPr>
      </w:pPr>
      <w:r w:rsidRPr="00CE30C3">
        <w:rPr>
          <w:rFonts w:ascii="Times New Roman" w:hAnsi="Times New Roman" w:cs="Times New Roman"/>
          <w:b/>
          <w:bCs/>
          <w:sz w:val="26"/>
          <w:szCs w:val="26"/>
        </w:rPr>
        <w:t>CALEB BRITISH INTERNATIONAL SCHOOL</w:t>
      </w:r>
    </w:p>
    <w:p w:rsidR="00CE30C3" w:rsidRPr="00CE30C3" w:rsidRDefault="00CE30C3" w:rsidP="00CE30C3">
      <w:pPr>
        <w:jc w:val="both"/>
        <w:rPr>
          <w:rFonts w:ascii="Times New Roman" w:hAnsi="Times New Roman" w:cs="Times New Roman"/>
          <w:b/>
          <w:bCs/>
          <w:sz w:val="26"/>
          <w:szCs w:val="26"/>
        </w:rPr>
      </w:pPr>
      <w:r w:rsidRPr="00CE30C3">
        <w:rPr>
          <w:rFonts w:ascii="Times New Roman" w:hAnsi="Times New Roman" w:cs="Times New Roman"/>
          <w:b/>
          <w:bCs/>
          <w:sz w:val="26"/>
          <w:szCs w:val="26"/>
        </w:rPr>
        <w:t>JSS1</w:t>
      </w:r>
    </w:p>
    <w:p w:rsidR="00CD30D2" w:rsidRPr="00CE30C3" w:rsidRDefault="00CE30C3" w:rsidP="00CE30C3">
      <w:pPr>
        <w:jc w:val="center"/>
        <w:rPr>
          <w:rFonts w:ascii="Times New Roman" w:hAnsi="Times New Roman" w:cs="Times New Roman"/>
          <w:b/>
          <w:bCs/>
          <w:sz w:val="26"/>
          <w:szCs w:val="26"/>
        </w:rPr>
      </w:pPr>
      <w:r w:rsidRPr="00CE30C3">
        <w:rPr>
          <w:rFonts w:ascii="Times New Roman" w:hAnsi="Times New Roman" w:cs="Times New Roman"/>
          <w:b/>
          <w:bCs/>
          <w:sz w:val="26"/>
          <w:szCs w:val="26"/>
        </w:rPr>
        <w:t>TITLE: REDEFINING HOMEWORK ASSISTANCE WITH THE HOMEWORK HELP 5000</w:t>
      </w:r>
    </w:p>
    <w:p w:rsidR="00523983" w:rsidRPr="00CE30C3" w:rsidRDefault="00523983" w:rsidP="00CE30C3">
      <w:pPr>
        <w:jc w:val="both"/>
        <w:rPr>
          <w:rFonts w:ascii="Times New Roman" w:hAnsi="Times New Roman" w:cs="Times New Roman"/>
          <w:b/>
          <w:bCs/>
          <w:sz w:val="26"/>
          <w:szCs w:val="26"/>
        </w:rPr>
      </w:pPr>
      <w:r w:rsidRPr="00CE30C3">
        <w:rPr>
          <w:rFonts w:ascii="Times New Roman" w:hAnsi="Times New Roman" w:cs="Times New Roman"/>
          <w:b/>
          <w:bCs/>
          <w:sz w:val="26"/>
          <w:szCs w:val="26"/>
        </w:rPr>
        <w:t>Introduction:</w:t>
      </w:r>
      <w:r w:rsidR="00CD30D2" w:rsidRPr="00CE30C3">
        <w:rPr>
          <w:rFonts w:ascii="Times New Roman" w:hAnsi="Times New Roman" w:cs="Times New Roman"/>
          <w:b/>
          <w:bCs/>
          <w:sz w:val="26"/>
          <w:szCs w:val="26"/>
        </w:rPr>
        <w:t xml:space="preserve"> </w:t>
      </w:r>
    </w:p>
    <w:p w:rsidR="00523983" w:rsidRP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 xml:space="preserve">In the landscape of education, the role of technology continues to evolve, offering innovative solutions to age-old challenges. If given the opportunity to invent something new, I would introduce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5000—a multifunctional tool designed to revolutionize the way students approach and engage with their academic assignments. This essay explores the conceptualization, features, impact, and implications of this groundbreaking invention.</w:t>
      </w:r>
      <w:r w:rsidR="00CD30D2" w:rsidRPr="00CE30C3">
        <w:rPr>
          <w:rFonts w:ascii="Times New Roman" w:hAnsi="Times New Roman" w:cs="Times New Roman"/>
          <w:sz w:val="26"/>
          <w:szCs w:val="26"/>
        </w:rPr>
        <w:t xml:space="preserve"> With the help of the homework </w:t>
      </w:r>
      <w:r w:rsidR="00CF71BE" w:rsidRPr="00CE30C3">
        <w:rPr>
          <w:rFonts w:ascii="Times New Roman" w:hAnsi="Times New Roman" w:cs="Times New Roman"/>
          <w:sz w:val="26"/>
          <w:szCs w:val="26"/>
        </w:rPr>
        <w:t>help</w:t>
      </w:r>
      <w:r w:rsidR="00CD30D2" w:rsidRPr="00CE30C3">
        <w:rPr>
          <w:rFonts w:ascii="Times New Roman" w:hAnsi="Times New Roman" w:cs="Times New Roman"/>
          <w:sz w:val="26"/>
          <w:szCs w:val="26"/>
        </w:rPr>
        <w:t xml:space="preserve"> 5000 your children can do assignments the stress freeway and understand more about what they have learnt in school and help children’s academic challenges of the 21st century academic learning programs with: Advanced AI Tutoring, Research Assistance, Organization and Time Management, Collaboration Tools, Impact and Implications, and Accessibility and Customization. </w:t>
      </w:r>
    </w:p>
    <w:p w:rsidR="00523983" w:rsidRPr="00CE30C3" w:rsidRDefault="00C6187C" w:rsidP="00CE30C3">
      <w:pPr>
        <w:jc w:val="both"/>
        <w:rPr>
          <w:rFonts w:ascii="Times New Roman" w:hAnsi="Times New Roman" w:cs="Times New Roman"/>
          <w:b/>
          <w:bCs/>
          <w:sz w:val="26"/>
          <w:szCs w:val="26"/>
        </w:rPr>
      </w:pPr>
      <w:r w:rsidRPr="00CE30C3">
        <w:rPr>
          <w:rFonts w:ascii="Times New Roman" w:hAnsi="Times New Roman" w:cs="Times New Roman"/>
          <w:b/>
          <w:bCs/>
          <w:sz w:val="26"/>
          <w:szCs w:val="26"/>
        </w:rPr>
        <w:t>The Concept</w:t>
      </w:r>
    </w:p>
    <w:p w:rsidR="00CD30D2" w:rsidRP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 xml:space="preserve">At its core,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 is a comprehensive academic aid, seamlessly integrating various functions to streamline the homework process. It serves as a digital companion, </w:t>
      </w:r>
      <w:r w:rsidRPr="00CE30C3">
        <w:rPr>
          <w:rFonts w:ascii="Times New Roman" w:hAnsi="Times New Roman" w:cs="Times New Roman"/>
          <w:i/>
          <w:sz w:val="26"/>
          <w:szCs w:val="26"/>
        </w:rPr>
        <w:t>empowering</w:t>
      </w:r>
      <w:r w:rsidRPr="00CE30C3">
        <w:rPr>
          <w:rFonts w:ascii="Times New Roman" w:hAnsi="Times New Roman" w:cs="Times New Roman"/>
          <w:sz w:val="26"/>
          <w:szCs w:val="26"/>
        </w:rPr>
        <w:t xml:space="preserve"> students with tools for research, organization, comprehension, and collaboration. From tackling com</w:t>
      </w:r>
      <w:r w:rsidR="00CD30D2" w:rsidRPr="00CE30C3">
        <w:rPr>
          <w:rFonts w:ascii="Times New Roman" w:hAnsi="Times New Roman" w:cs="Times New Roman"/>
          <w:sz w:val="26"/>
          <w:szCs w:val="26"/>
        </w:rPr>
        <w:t xml:space="preserve">plex math problems to analyzing, </w:t>
      </w:r>
      <w:r w:rsidRPr="00CE30C3">
        <w:rPr>
          <w:rFonts w:ascii="Times New Roman" w:hAnsi="Times New Roman" w:cs="Times New Roman"/>
          <w:sz w:val="26"/>
          <w:szCs w:val="26"/>
        </w:rPr>
        <w:t xml:space="preserve">literature,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 is designed to enhance learning outcomes and foster academic success.</w:t>
      </w:r>
    </w:p>
    <w:p w:rsidR="00523983" w:rsidRPr="00CE30C3" w:rsidRDefault="00523983" w:rsidP="00CE30C3">
      <w:pPr>
        <w:jc w:val="both"/>
        <w:rPr>
          <w:rFonts w:ascii="Times New Roman" w:hAnsi="Times New Roman" w:cs="Times New Roman"/>
          <w:b/>
          <w:bCs/>
          <w:sz w:val="26"/>
          <w:szCs w:val="26"/>
        </w:rPr>
      </w:pPr>
      <w:r w:rsidRPr="00CE30C3">
        <w:rPr>
          <w:rFonts w:ascii="Times New Roman" w:hAnsi="Times New Roman" w:cs="Times New Roman"/>
          <w:b/>
          <w:bCs/>
          <w:sz w:val="26"/>
          <w:szCs w:val="26"/>
        </w:rPr>
        <w:t>Key Features:</w:t>
      </w:r>
    </w:p>
    <w:p w:rsidR="00523983" w:rsidRP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1)</w:t>
      </w:r>
      <w:r w:rsidR="00CE30C3">
        <w:rPr>
          <w:rFonts w:ascii="Times New Roman" w:hAnsi="Times New Roman" w:cs="Times New Roman"/>
          <w:sz w:val="26"/>
          <w:szCs w:val="26"/>
        </w:rPr>
        <w:t xml:space="preserve"> </w:t>
      </w:r>
      <w:r w:rsidRPr="00CE30C3">
        <w:rPr>
          <w:rFonts w:ascii="Times New Roman" w:hAnsi="Times New Roman" w:cs="Times New Roman"/>
          <w:sz w:val="26"/>
          <w:szCs w:val="26"/>
        </w:rPr>
        <w:t xml:space="preserve">Advanced AI Tutoring: Leveraging artificial intelligence,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 provides personalized tutoring tailored to each student's learning style and pace. Through adaptive algorithms, it offers explanations, examples, and interactive exercises to reinforce concepts and facilitate comprehension.</w:t>
      </w:r>
    </w:p>
    <w:p w:rsidR="00523983" w:rsidRP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 xml:space="preserve">2) Research Assistance: Equipped with a vast repository of educational resources,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 </w:t>
      </w:r>
      <w:r w:rsidR="00CE30C3" w:rsidRPr="00CE30C3">
        <w:rPr>
          <w:rFonts w:ascii="Times New Roman" w:hAnsi="Times New Roman" w:cs="Times New Roman"/>
          <w:sz w:val="26"/>
          <w:szCs w:val="26"/>
        </w:rPr>
        <w:t>simplify</w:t>
      </w:r>
      <w:r w:rsidR="00167457" w:rsidRPr="00CE30C3">
        <w:rPr>
          <w:rFonts w:ascii="Times New Roman" w:hAnsi="Times New Roman" w:cs="Times New Roman"/>
          <w:sz w:val="26"/>
          <w:szCs w:val="26"/>
        </w:rPr>
        <w:t xml:space="preserve"> </w:t>
      </w:r>
      <w:r w:rsidRPr="00CE30C3">
        <w:rPr>
          <w:rFonts w:ascii="Times New Roman" w:hAnsi="Times New Roman" w:cs="Times New Roman"/>
          <w:sz w:val="26"/>
          <w:szCs w:val="26"/>
        </w:rPr>
        <w:t xml:space="preserve">efficient research by curating relevant articles, papers, and multimedia content. Its intuitive search functionality and citation management tools empower students to explore topics thoroughly and cite sources </w:t>
      </w:r>
      <w:r w:rsidR="00CE30C3" w:rsidRPr="00CE30C3">
        <w:rPr>
          <w:rFonts w:ascii="Times New Roman" w:hAnsi="Times New Roman" w:cs="Times New Roman"/>
          <w:sz w:val="26"/>
          <w:szCs w:val="26"/>
        </w:rPr>
        <w:t>accurately. And</w:t>
      </w:r>
      <w:r w:rsidRPr="00CE30C3">
        <w:rPr>
          <w:rFonts w:ascii="Times New Roman" w:hAnsi="Times New Roman" w:cs="Times New Roman"/>
          <w:sz w:val="26"/>
          <w:szCs w:val="26"/>
        </w:rPr>
        <w:t xml:space="preserve"> satisfy their</w:t>
      </w:r>
      <w:r w:rsidR="00167457" w:rsidRPr="00CE30C3">
        <w:rPr>
          <w:rFonts w:ascii="Times New Roman" w:hAnsi="Times New Roman" w:cs="Times New Roman"/>
          <w:sz w:val="26"/>
          <w:szCs w:val="26"/>
        </w:rPr>
        <w:t xml:space="preserve"> knowledge </w:t>
      </w:r>
    </w:p>
    <w:p w:rsidR="00523983" w:rsidRP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3)</w:t>
      </w:r>
      <w:r w:rsidR="00CD30D2" w:rsidRPr="00CE30C3">
        <w:rPr>
          <w:rFonts w:ascii="Times New Roman" w:hAnsi="Times New Roman" w:cs="Times New Roman"/>
          <w:sz w:val="26"/>
          <w:szCs w:val="26"/>
        </w:rPr>
        <w:t xml:space="preserve"> Or</w:t>
      </w:r>
      <w:r w:rsidRPr="00CE30C3">
        <w:rPr>
          <w:rFonts w:ascii="Times New Roman" w:hAnsi="Times New Roman" w:cs="Times New Roman"/>
          <w:sz w:val="26"/>
          <w:szCs w:val="26"/>
        </w:rPr>
        <w:t xml:space="preserve">ganization and Time Management: With built-in scheduling and task management features,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 helps students prioritize assignments, set deadlines, and </w:t>
      </w:r>
      <w:r w:rsidRPr="00CE30C3">
        <w:rPr>
          <w:rFonts w:ascii="Times New Roman" w:hAnsi="Times New Roman" w:cs="Times New Roman"/>
          <w:sz w:val="26"/>
          <w:szCs w:val="26"/>
        </w:rPr>
        <w:lastRenderedPageBreak/>
        <w:t>track progress. By promoting organization and time management skills, it fosters productivity and reduces academic stress.</w:t>
      </w:r>
    </w:p>
    <w:p w:rsidR="00523983" w:rsidRP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4)</w:t>
      </w:r>
      <w:r w:rsidR="00CE30C3">
        <w:rPr>
          <w:rFonts w:ascii="Times New Roman" w:hAnsi="Times New Roman" w:cs="Times New Roman"/>
          <w:sz w:val="26"/>
          <w:szCs w:val="26"/>
        </w:rPr>
        <w:t xml:space="preserve"> </w:t>
      </w:r>
      <w:r w:rsidRPr="00CE30C3">
        <w:rPr>
          <w:rFonts w:ascii="Times New Roman" w:hAnsi="Times New Roman" w:cs="Times New Roman"/>
          <w:sz w:val="26"/>
          <w:szCs w:val="26"/>
        </w:rPr>
        <w:t xml:space="preserve">Collaboration Tools: Facilitating seamless collaboration among peers,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 enables students to share notes, collaborate on projects, and participate in virtual study groups. Through synchronous and asynchronous communication channels, it fosters peer </w:t>
      </w:r>
      <w:r w:rsidR="003C6F9C" w:rsidRPr="00CE30C3">
        <w:rPr>
          <w:rFonts w:ascii="Times New Roman" w:hAnsi="Times New Roman" w:cs="Times New Roman"/>
          <w:sz w:val="26"/>
          <w:szCs w:val="26"/>
        </w:rPr>
        <w:t>learning and teamwork.</w:t>
      </w:r>
    </w:p>
    <w:p w:rsid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5)</w:t>
      </w:r>
      <w:r w:rsidR="00CE30C3">
        <w:rPr>
          <w:rFonts w:ascii="Times New Roman" w:hAnsi="Times New Roman" w:cs="Times New Roman"/>
          <w:sz w:val="26"/>
          <w:szCs w:val="26"/>
        </w:rPr>
        <w:t xml:space="preserve"> </w:t>
      </w:r>
      <w:r w:rsidRPr="00CE30C3">
        <w:rPr>
          <w:rFonts w:ascii="Times New Roman" w:hAnsi="Times New Roman" w:cs="Times New Roman"/>
          <w:sz w:val="26"/>
          <w:szCs w:val="26"/>
        </w:rPr>
        <w:t xml:space="preserve">Accessibility and Customization: Designed with inclusivity in mind,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 offers accessibility features such as text-to-speech, screen reader compatibility, and language translation. Furthermore, its customizable interface allows users to tailor the experience to their preferences, enhancing usability and engagement. </w:t>
      </w:r>
    </w:p>
    <w:p w:rsidR="00523983" w:rsidRPr="00CE30C3" w:rsidRDefault="00523983" w:rsidP="00CE30C3">
      <w:pPr>
        <w:jc w:val="both"/>
        <w:rPr>
          <w:rFonts w:ascii="Times New Roman" w:hAnsi="Times New Roman" w:cs="Times New Roman"/>
          <w:b/>
          <w:bCs/>
          <w:sz w:val="26"/>
          <w:szCs w:val="26"/>
        </w:rPr>
      </w:pPr>
      <w:r w:rsidRPr="00CE30C3">
        <w:rPr>
          <w:rFonts w:ascii="Times New Roman" w:hAnsi="Times New Roman" w:cs="Times New Roman"/>
          <w:b/>
          <w:bCs/>
          <w:sz w:val="26"/>
          <w:szCs w:val="26"/>
        </w:rPr>
        <w:t>Impact and Implications:</w:t>
      </w:r>
    </w:p>
    <w:p w:rsidR="00523983" w:rsidRP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 xml:space="preserve">The introduction of the Homework </w:t>
      </w:r>
      <w:r w:rsidR="00CF71BE" w:rsidRPr="00CE30C3">
        <w:rPr>
          <w:rFonts w:ascii="Times New Roman" w:hAnsi="Times New Roman" w:cs="Times New Roman"/>
          <w:sz w:val="26"/>
          <w:szCs w:val="26"/>
        </w:rPr>
        <w:t>Help</w:t>
      </w:r>
      <w:r w:rsidRPr="00CE30C3">
        <w:rPr>
          <w:rFonts w:ascii="Times New Roman" w:hAnsi="Times New Roman" w:cs="Times New Roman"/>
          <w:sz w:val="26"/>
          <w:szCs w:val="26"/>
        </w:rPr>
        <w:t xml:space="preserve"> 5000 has profound implications for education, transforming the traditional paradigm of homework assistance. By leveraging technology to augment learning experiences, it empowers students to become active participants in their education, fostering autonomy, mastery, and purpose. Moreover, by addressing common pain points such as time management and comprehension, it mitigates barriers to academic success and promotes equitable access to education.</w:t>
      </w:r>
    </w:p>
    <w:p w:rsidR="00523983" w:rsidRPr="00CE30C3" w:rsidRDefault="00523983" w:rsidP="00CE30C3">
      <w:pPr>
        <w:jc w:val="both"/>
        <w:rPr>
          <w:rFonts w:ascii="Times New Roman" w:hAnsi="Times New Roman" w:cs="Times New Roman"/>
          <w:sz w:val="26"/>
          <w:szCs w:val="26"/>
        </w:rPr>
      </w:pPr>
      <w:r w:rsidRPr="00CE30C3">
        <w:rPr>
          <w:rFonts w:ascii="Times New Roman" w:hAnsi="Times New Roman" w:cs="Times New Roman"/>
          <w:sz w:val="26"/>
          <w:szCs w:val="26"/>
        </w:rPr>
        <w:t xml:space="preserve">Furthermore, the </w:t>
      </w:r>
      <w:r w:rsidR="00CD30D2" w:rsidRPr="00CE30C3">
        <w:rPr>
          <w:rFonts w:ascii="Times New Roman" w:hAnsi="Times New Roman" w:cs="Times New Roman"/>
          <w:sz w:val="26"/>
          <w:szCs w:val="26"/>
        </w:rPr>
        <w:t xml:space="preserve">Homework </w:t>
      </w:r>
      <w:r w:rsidR="00CF71BE" w:rsidRPr="00CE30C3">
        <w:rPr>
          <w:rFonts w:ascii="Times New Roman" w:hAnsi="Times New Roman" w:cs="Times New Roman"/>
          <w:sz w:val="26"/>
          <w:szCs w:val="26"/>
        </w:rPr>
        <w:t>Help</w:t>
      </w:r>
      <w:r w:rsidR="00CD30D2" w:rsidRPr="00CE30C3">
        <w:rPr>
          <w:rFonts w:ascii="Times New Roman" w:hAnsi="Times New Roman" w:cs="Times New Roman"/>
          <w:sz w:val="26"/>
          <w:szCs w:val="26"/>
        </w:rPr>
        <w:t xml:space="preserve"> 5000 promote</w:t>
      </w:r>
      <w:r w:rsidRPr="00CE30C3">
        <w:rPr>
          <w:rFonts w:ascii="Times New Roman" w:hAnsi="Times New Roman" w:cs="Times New Roman"/>
          <w:sz w:val="26"/>
          <w:szCs w:val="26"/>
        </w:rPr>
        <w:t xml:space="preserve"> educators to rethink instructional practices and embrace technology-enhanced learning environments. By facilitating personalized, interactive, and learning experiences, it enriches the educational landscape and prepares students for the challenges of the 21st century.</w:t>
      </w:r>
    </w:p>
    <w:p w:rsidR="002F6BB0" w:rsidRPr="00CE30C3" w:rsidRDefault="009E1CB5" w:rsidP="00CE30C3">
      <w:pPr>
        <w:jc w:val="both"/>
        <w:rPr>
          <w:rFonts w:ascii="Times New Roman" w:hAnsi="Times New Roman" w:cs="Times New Roman"/>
          <w:sz w:val="26"/>
          <w:szCs w:val="26"/>
        </w:rPr>
      </w:pPr>
      <w:r w:rsidRPr="00CE30C3">
        <w:rPr>
          <w:rFonts w:ascii="Times New Roman" w:hAnsi="Times New Roman" w:cs="Times New Roman"/>
          <w:sz w:val="26"/>
          <w:szCs w:val="26"/>
        </w:rPr>
        <w:t xml:space="preserve">Credits: Google Dictionary; </w:t>
      </w:r>
      <w:r w:rsidR="000F67BF" w:rsidRPr="00CE30C3">
        <w:rPr>
          <w:rFonts w:ascii="Times New Roman" w:hAnsi="Times New Roman" w:cs="Times New Roman"/>
          <w:sz w:val="26"/>
          <w:szCs w:val="26"/>
        </w:rPr>
        <w:t>Brainly</w:t>
      </w:r>
      <w:r w:rsidR="0031782E" w:rsidRPr="00CE30C3">
        <w:rPr>
          <w:rFonts w:ascii="Times New Roman" w:hAnsi="Times New Roman" w:cs="Times New Roman"/>
          <w:sz w:val="26"/>
          <w:szCs w:val="26"/>
        </w:rPr>
        <w:t>; Quora</w:t>
      </w:r>
      <w:r w:rsidR="005F3864" w:rsidRPr="00CE30C3">
        <w:rPr>
          <w:rFonts w:ascii="Times New Roman" w:hAnsi="Times New Roman" w:cs="Times New Roman"/>
          <w:sz w:val="26"/>
          <w:szCs w:val="26"/>
        </w:rPr>
        <w:t>.</w:t>
      </w:r>
    </w:p>
    <w:p w:rsidR="00CD30D2" w:rsidRPr="00CE30C3" w:rsidRDefault="00CD30D2" w:rsidP="00CE30C3">
      <w:pPr>
        <w:jc w:val="both"/>
        <w:rPr>
          <w:rFonts w:ascii="Times New Roman" w:hAnsi="Times New Roman" w:cs="Times New Roman"/>
          <w:color w:val="FF0000"/>
          <w:sz w:val="26"/>
          <w:szCs w:val="26"/>
        </w:rPr>
      </w:pPr>
    </w:p>
    <w:sectPr w:rsidR="00CD30D2" w:rsidRPr="00CE30C3" w:rsidSect="00CE30C3">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83"/>
    <w:rsid w:val="000F67BF"/>
    <w:rsid w:val="00167457"/>
    <w:rsid w:val="002F6BB0"/>
    <w:rsid w:val="0031782E"/>
    <w:rsid w:val="003304DA"/>
    <w:rsid w:val="003C6F9C"/>
    <w:rsid w:val="004F72B8"/>
    <w:rsid w:val="00523983"/>
    <w:rsid w:val="005F3864"/>
    <w:rsid w:val="00674DEF"/>
    <w:rsid w:val="00731885"/>
    <w:rsid w:val="00964ADA"/>
    <w:rsid w:val="009E1CB5"/>
    <w:rsid w:val="00C6187C"/>
    <w:rsid w:val="00CD30D2"/>
    <w:rsid w:val="00CE30C3"/>
    <w:rsid w:val="00CF71BE"/>
    <w:rsid w:val="00EE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9105"/>
  <w15:chartTrackingRefBased/>
  <w15:docId w15:val="{2F9B6FD4-0324-4BA9-8FB1-E798E7AB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Oluwabusolami Ogunsakin</cp:lastModifiedBy>
  <cp:revision>2</cp:revision>
  <dcterms:created xsi:type="dcterms:W3CDTF">2024-06-04T19:33:00Z</dcterms:created>
  <dcterms:modified xsi:type="dcterms:W3CDTF">2024-06-04T19:33:00Z</dcterms:modified>
</cp:coreProperties>
</file>